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E41" w:rsidRDefault="002A4E41" w:rsidP="002A4E41">
      <w:pPr>
        <w:pStyle w:val="a3"/>
        <w:rPr>
          <w:b w:val="0"/>
          <w:sz w:val="28"/>
        </w:rPr>
      </w:pPr>
      <w:r w:rsidRPr="00EB6635">
        <w:rPr>
          <w:b w:val="0"/>
          <w:sz w:val="28"/>
        </w:rPr>
        <w:object w:dxaOrig="971" w:dyaOrig="1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8.75pt" o:ole="" fillcolor="window">
            <v:imagedata r:id="rId6" o:title=""/>
          </v:shape>
          <o:OLEObject Type="Embed" ProgID="Word.Picture.8" ShapeID="_x0000_i1025" DrawAspect="Content" ObjectID="_1614754427" r:id="rId7"/>
        </w:object>
      </w:r>
    </w:p>
    <w:p w:rsidR="005B16F1" w:rsidRDefault="005B16F1" w:rsidP="002A4E41">
      <w:pPr>
        <w:pStyle w:val="a3"/>
        <w:rPr>
          <w:b w:val="0"/>
          <w:spacing w:val="20"/>
          <w:sz w:val="28"/>
          <w:szCs w:val="28"/>
        </w:rPr>
      </w:pPr>
    </w:p>
    <w:p w:rsidR="002A4E41" w:rsidRPr="00E63457" w:rsidRDefault="002A4E41" w:rsidP="002A4E41">
      <w:pPr>
        <w:pStyle w:val="a3"/>
        <w:rPr>
          <w:spacing w:val="20"/>
          <w:sz w:val="28"/>
          <w:szCs w:val="28"/>
        </w:rPr>
      </w:pPr>
      <w:r w:rsidRPr="00E63457">
        <w:rPr>
          <w:spacing w:val="20"/>
          <w:sz w:val="28"/>
          <w:szCs w:val="28"/>
        </w:rPr>
        <w:t>АДМИНИСТРАЦИЯ</w:t>
      </w:r>
    </w:p>
    <w:p w:rsidR="002A4E41" w:rsidRPr="001A4DD1" w:rsidRDefault="002A4E41" w:rsidP="002A4E41">
      <w:pPr>
        <w:jc w:val="center"/>
        <w:rPr>
          <w:spacing w:val="30"/>
          <w:sz w:val="28"/>
          <w:szCs w:val="28"/>
        </w:rPr>
      </w:pPr>
      <w:r w:rsidRPr="001A4DD1">
        <w:rPr>
          <w:spacing w:val="30"/>
          <w:sz w:val="28"/>
          <w:szCs w:val="28"/>
        </w:rPr>
        <w:t xml:space="preserve">МУНИЦИПАЛЬНОГО ОБРАЗОВАНИЯ </w:t>
      </w:r>
    </w:p>
    <w:p w:rsidR="002A4E41" w:rsidRPr="001A4DD1" w:rsidRDefault="002A4E41" w:rsidP="002A4E41">
      <w:pPr>
        <w:jc w:val="center"/>
        <w:rPr>
          <w:spacing w:val="30"/>
          <w:sz w:val="28"/>
          <w:szCs w:val="28"/>
        </w:rPr>
      </w:pPr>
      <w:r w:rsidRPr="001A4DD1">
        <w:rPr>
          <w:spacing w:val="30"/>
          <w:sz w:val="28"/>
          <w:szCs w:val="28"/>
        </w:rPr>
        <w:t>ЛЕНИНСКИЙ МУНИЦИПАЛЬНЫЙ РАЙОН</w:t>
      </w:r>
    </w:p>
    <w:p w:rsidR="002A4E41" w:rsidRDefault="002A4E41" w:rsidP="002A4E41">
      <w:pPr>
        <w:jc w:val="center"/>
        <w:rPr>
          <w:spacing w:val="30"/>
          <w:sz w:val="28"/>
          <w:szCs w:val="28"/>
        </w:rPr>
      </w:pPr>
      <w:r w:rsidRPr="001A4DD1">
        <w:rPr>
          <w:spacing w:val="30"/>
          <w:sz w:val="28"/>
          <w:szCs w:val="28"/>
        </w:rPr>
        <w:t>МОСКОВСКОЙ ОБЛАСТИ</w:t>
      </w:r>
    </w:p>
    <w:p w:rsidR="005B16F1" w:rsidRDefault="005B16F1" w:rsidP="002A4E41">
      <w:pPr>
        <w:jc w:val="center"/>
        <w:rPr>
          <w:spacing w:val="30"/>
          <w:sz w:val="32"/>
          <w:szCs w:val="32"/>
        </w:rPr>
      </w:pPr>
    </w:p>
    <w:p w:rsidR="002A4E41" w:rsidRPr="00A54C33" w:rsidRDefault="002A4E41" w:rsidP="002A4E41">
      <w:pPr>
        <w:jc w:val="center"/>
        <w:rPr>
          <w:i/>
          <w:sz w:val="4"/>
          <w:szCs w:val="4"/>
        </w:rPr>
      </w:pPr>
      <w:r w:rsidRPr="008F5AD7">
        <w:rPr>
          <w:i/>
        </w:rPr>
        <w:t>142700, г. Видное, ул. Школьная, 26а, тел.(495)541-82-36</w:t>
      </w:r>
      <w:r>
        <w:rPr>
          <w:i/>
        </w:rPr>
        <w:t>,</w:t>
      </w:r>
      <w:r w:rsidRPr="00241648">
        <w:rPr>
          <w:i/>
        </w:rPr>
        <w:t>фак</w:t>
      </w:r>
      <w:r>
        <w:rPr>
          <w:i/>
        </w:rPr>
        <w:t>с(495)</w:t>
      </w:r>
      <w:r w:rsidRPr="00241648">
        <w:rPr>
          <w:i/>
        </w:rPr>
        <w:t xml:space="preserve"> 541-87-87,</w:t>
      </w:r>
      <w:r>
        <w:rPr>
          <w:i/>
          <w:sz w:val="18"/>
          <w:szCs w:val="18"/>
          <w:lang w:val="en-US"/>
        </w:rPr>
        <w:t>e</w:t>
      </w:r>
      <w:r>
        <w:rPr>
          <w:i/>
          <w:sz w:val="18"/>
          <w:szCs w:val="18"/>
        </w:rPr>
        <w:t xml:space="preserve">-mail: </w:t>
      </w:r>
      <w:r w:rsidRPr="004D5C79">
        <w:rPr>
          <w:i/>
        </w:rPr>
        <w:t>admlen@adm-vidnoe.ru</w:t>
      </w:r>
    </w:p>
    <w:tbl>
      <w:tblPr>
        <w:tblW w:w="0" w:type="auto"/>
        <w:tblInd w:w="108" w:type="dxa"/>
        <w:tblBorders>
          <w:bottom w:val="double" w:sz="12" w:space="0" w:color="auto"/>
        </w:tblBorders>
        <w:tblLook w:val="04A0" w:firstRow="1" w:lastRow="0" w:firstColumn="1" w:lastColumn="0" w:noHBand="0" w:noVBand="1"/>
      </w:tblPr>
      <w:tblGrid>
        <w:gridCol w:w="9246"/>
      </w:tblGrid>
      <w:tr w:rsidR="00997F28" w:rsidRPr="00A54C33" w:rsidTr="00997F28">
        <w:trPr>
          <w:trHeight w:val="80"/>
        </w:trPr>
        <w:tc>
          <w:tcPr>
            <w:tcW w:w="10299" w:type="dxa"/>
            <w:shd w:val="clear" w:color="auto" w:fill="auto"/>
            <w:vAlign w:val="center"/>
          </w:tcPr>
          <w:p w:rsidR="00997F28" w:rsidRPr="00A54C33" w:rsidRDefault="00997F28" w:rsidP="00EB5021">
            <w:pPr>
              <w:jc w:val="center"/>
              <w:rPr>
                <w:i/>
                <w:sz w:val="4"/>
                <w:szCs w:val="4"/>
              </w:rPr>
            </w:pPr>
          </w:p>
        </w:tc>
      </w:tr>
    </w:tbl>
    <w:p w:rsidR="00997F28" w:rsidRPr="00AD55E4" w:rsidRDefault="00997F28" w:rsidP="00997F28">
      <w:pPr>
        <w:rPr>
          <w:vanish/>
          <w:sz w:val="6"/>
          <w:szCs w:val="6"/>
        </w:rPr>
      </w:pPr>
    </w:p>
    <w:p w:rsidR="00997F28" w:rsidRPr="00F477C4" w:rsidRDefault="00997F28" w:rsidP="002A4E41">
      <w:pPr>
        <w:keepNext/>
        <w:jc w:val="center"/>
        <w:outlineLvl w:val="0"/>
        <w:rPr>
          <w:b/>
          <w:spacing w:val="40"/>
          <w:kern w:val="24"/>
          <w:sz w:val="32"/>
          <w:szCs w:val="32"/>
        </w:rPr>
      </w:pPr>
    </w:p>
    <w:p w:rsidR="002A4E41" w:rsidRPr="00A201BE" w:rsidRDefault="002A4E41" w:rsidP="002A4E41">
      <w:pPr>
        <w:keepNext/>
        <w:jc w:val="center"/>
        <w:outlineLvl w:val="0"/>
        <w:rPr>
          <w:b/>
          <w:spacing w:val="40"/>
          <w:kern w:val="24"/>
          <w:sz w:val="40"/>
        </w:rPr>
      </w:pPr>
      <w:r w:rsidRPr="00A201BE">
        <w:rPr>
          <w:b/>
          <w:spacing w:val="40"/>
          <w:kern w:val="24"/>
          <w:sz w:val="40"/>
        </w:rPr>
        <w:t>ПОСТАНОВЛЕНИЕ</w:t>
      </w:r>
    </w:p>
    <w:p w:rsidR="002A4E41" w:rsidRDefault="002A4E41" w:rsidP="002A4E41">
      <w:pPr>
        <w:jc w:val="center"/>
        <w:rPr>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552"/>
        <w:gridCol w:w="425"/>
        <w:gridCol w:w="992"/>
      </w:tblGrid>
      <w:tr w:rsidR="002A4E41" w:rsidTr="00997F28">
        <w:tc>
          <w:tcPr>
            <w:tcW w:w="992" w:type="dxa"/>
            <w:tcBorders>
              <w:top w:val="nil"/>
              <w:left w:val="nil"/>
              <w:bottom w:val="nil"/>
              <w:right w:val="nil"/>
            </w:tcBorders>
          </w:tcPr>
          <w:p w:rsidR="002A4E41" w:rsidRDefault="002A4E41" w:rsidP="00BC1C9C">
            <w:pPr>
              <w:jc w:val="center"/>
            </w:pPr>
            <w:r>
              <w:t>от</w:t>
            </w:r>
          </w:p>
        </w:tc>
        <w:tc>
          <w:tcPr>
            <w:tcW w:w="2552" w:type="dxa"/>
            <w:tcBorders>
              <w:top w:val="nil"/>
              <w:left w:val="nil"/>
              <w:right w:val="nil"/>
            </w:tcBorders>
          </w:tcPr>
          <w:p w:rsidR="002A4E41" w:rsidRDefault="002A4E41" w:rsidP="00BC1C9C">
            <w:pPr>
              <w:jc w:val="center"/>
            </w:pPr>
          </w:p>
        </w:tc>
        <w:tc>
          <w:tcPr>
            <w:tcW w:w="425" w:type="dxa"/>
            <w:tcBorders>
              <w:top w:val="nil"/>
              <w:left w:val="nil"/>
              <w:bottom w:val="nil"/>
              <w:right w:val="nil"/>
            </w:tcBorders>
          </w:tcPr>
          <w:p w:rsidR="002A4E41" w:rsidRDefault="002A4E41" w:rsidP="00BC1C9C">
            <w:pPr>
              <w:jc w:val="both"/>
            </w:pPr>
            <w:r>
              <w:t>№</w:t>
            </w:r>
          </w:p>
        </w:tc>
        <w:tc>
          <w:tcPr>
            <w:tcW w:w="992" w:type="dxa"/>
            <w:tcBorders>
              <w:top w:val="nil"/>
              <w:left w:val="nil"/>
              <w:right w:val="nil"/>
            </w:tcBorders>
          </w:tcPr>
          <w:p w:rsidR="002A4E41" w:rsidRDefault="002A4E41" w:rsidP="00BC1C9C">
            <w:pPr>
              <w:jc w:val="center"/>
            </w:pPr>
          </w:p>
        </w:tc>
      </w:tr>
    </w:tbl>
    <w:p w:rsidR="002A4E41" w:rsidRDefault="002A4E41" w:rsidP="002A4E41">
      <w:pPr>
        <w:jc w:val="center"/>
        <w:rPr>
          <w:sz w:val="18"/>
        </w:rPr>
      </w:pPr>
    </w:p>
    <w:p w:rsidR="00E414A2" w:rsidRPr="00E414A2" w:rsidRDefault="00E414A2" w:rsidP="00E414A2">
      <w:pPr>
        <w:jc w:val="center"/>
        <w:rPr>
          <w:b/>
          <w:bCs/>
          <w:sz w:val="23"/>
          <w:szCs w:val="23"/>
        </w:rPr>
      </w:pPr>
      <w:r w:rsidRPr="00E414A2">
        <w:rPr>
          <w:b/>
          <w:bCs/>
          <w:sz w:val="23"/>
          <w:szCs w:val="23"/>
        </w:rPr>
        <w:t>О внесении изменения в постановление от 14.11.2018 №3468</w:t>
      </w:r>
    </w:p>
    <w:p w:rsidR="00E414A2" w:rsidRPr="00E414A2" w:rsidRDefault="00E414A2" w:rsidP="00E414A2">
      <w:pPr>
        <w:jc w:val="center"/>
        <w:rPr>
          <w:b/>
          <w:bCs/>
          <w:sz w:val="23"/>
          <w:szCs w:val="23"/>
        </w:rPr>
      </w:pPr>
      <w:r w:rsidRPr="00E414A2">
        <w:rPr>
          <w:b/>
          <w:bCs/>
          <w:sz w:val="23"/>
          <w:szCs w:val="23"/>
        </w:rPr>
        <w:t xml:space="preserve"> «Об утверждении перечня мест проведения ярмарок на территории Ленинского муниципального района Московской области на 2019 год»</w:t>
      </w:r>
    </w:p>
    <w:p w:rsidR="00E414A2" w:rsidRPr="00E414A2" w:rsidRDefault="00E414A2" w:rsidP="00E414A2">
      <w:pPr>
        <w:jc w:val="center"/>
        <w:rPr>
          <w:b/>
          <w:bCs/>
          <w:sz w:val="23"/>
          <w:szCs w:val="23"/>
        </w:rPr>
      </w:pPr>
    </w:p>
    <w:p w:rsidR="00E414A2" w:rsidRPr="00E414A2" w:rsidRDefault="00E414A2" w:rsidP="00E414A2">
      <w:pPr>
        <w:ind w:firstLine="709"/>
        <w:jc w:val="both"/>
        <w:rPr>
          <w:sz w:val="23"/>
          <w:szCs w:val="23"/>
        </w:rPr>
      </w:pPr>
      <w:r w:rsidRPr="00E414A2">
        <w:rPr>
          <w:sz w:val="23"/>
          <w:szCs w:val="23"/>
        </w:rPr>
        <w:t>В соответствии с постановлением Правительства Московской области от 07.11.2012 года №1394/40 «Об утверждении Порядка организации ярмарок на территории Московской области и продажи товаров (выполнения работ, оказания услуг) на них» (с изменениями от 15.09.2017 №759/33), с целью упорядочения организации ярмарочной торговли на территории Ленинского муниципального района Московской области</w:t>
      </w:r>
    </w:p>
    <w:p w:rsidR="00E414A2" w:rsidRPr="00E414A2" w:rsidRDefault="00E414A2" w:rsidP="00E414A2">
      <w:pPr>
        <w:ind w:firstLine="709"/>
        <w:jc w:val="both"/>
        <w:rPr>
          <w:sz w:val="23"/>
          <w:szCs w:val="23"/>
        </w:rPr>
      </w:pPr>
    </w:p>
    <w:p w:rsidR="00E414A2" w:rsidRPr="00E414A2" w:rsidRDefault="00E414A2" w:rsidP="00E414A2">
      <w:pPr>
        <w:tabs>
          <w:tab w:val="left" w:pos="3828"/>
        </w:tabs>
        <w:jc w:val="center"/>
        <w:rPr>
          <w:b/>
          <w:sz w:val="23"/>
          <w:szCs w:val="23"/>
        </w:rPr>
      </w:pPr>
      <w:r w:rsidRPr="00E414A2">
        <w:rPr>
          <w:b/>
          <w:sz w:val="23"/>
          <w:szCs w:val="23"/>
        </w:rPr>
        <w:t>ПОСТАНОВЛЯЮ:</w:t>
      </w:r>
    </w:p>
    <w:p w:rsidR="00E414A2" w:rsidRPr="00E414A2" w:rsidRDefault="00E414A2" w:rsidP="00E414A2">
      <w:pPr>
        <w:ind w:firstLine="540"/>
        <w:jc w:val="both"/>
        <w:rPr>
          <w:sz w:val="23"/>
          <w:szCs w:val="23"/>
        </w:rPr>
      </w:pPr>
    </w:p>
    <w:p w:rsidR="00E414A2" w:rsidRPr="00E414A2" w:rsidRDefault="00E414A2" w:rsidP="00E414A2">
      <w:pPr>
        <w:ind w:firstLine="540"/>
        <w:jc w:val="both"/>
        <w:rPr>
          <w:sz w:val="24"/>
          <w:szCs w:val="24"/>
        </w:rPr>
      </w:pPr>
      <w:r w:rsidRPr="00E414A2">
        <w:rPr>
          <w:sz w:val="24"/>
          <w:szCs w:val="24"/>
        </w:rPr>
        <w:t>1. Внести изменение в постановление администрации Ленинского муниципального района от 14.11.2018 «Об утверждении перечня мест проведения ярмарок на территории Ленинского муниципального района Московской области на 2019 год», изложив перечень мест проведения ярмарок на 2019 год в новой редакции (приложение).</w:t>
      </w:r>
    </w:p>
    <w:p w:rsidR="00E414A2" w:rsidRPr="00E414A2" w:rsidRDefault="00E414A2" w:rsidP="00E414A2">
      <w:pPr>
        <w:ind w:firstLine="540"/>
        <w:jc w:val="both"/>
        <w:rPr>
          <w:sz w:val="23"/>
          <w:szCs w:val="23"/>
        </w:rPr>
      </w:pPr>
      <w:r w:rsidRPr="00E414A2">
        <w:rPr>
          <w:sz w:val="23"/>
          <w:szCs w:val="23"/>
        </w:rPr>
        <w:t xml:space="preserve">2. </w:t>
      </w:r>
      <w:r w:rsidRPr="00E414A2">
        <w:rPr>
          <w:sz w:val="24"/>
          <w:szCs w:val="24"/>
        </w:rPr>
        <w:t>Опубликовать настоящее постановление в газете «Видновские вести» и разместить на официальном сайте администрации Ленинского муниципального района.</w:t>
      </w:r>
    </w:p>
    <w:p w:rsidR="00E414A2" w:rsidRPr="00E414A2" w:rsidRDefault="00E414A2" w:rsidP="00E414A2">
      <w:pPr>
        <w:ind w:firstLine="539"/>
        <w:jc w:val="both"/>
        <w:rPr>
          <w:sz w:val="23"/>
          <w:szCs w:val="23"/>
        </w:rPr>
      </w:pPr>
      <w:r w:rsidRPr="00E414A2">
        <w:rPr>
          <w:sz w:val="23"/>
          <w:szCs w:val="23"/>
        </w:rPr>
        <w:t>3. Контроль за исполнением настоящего постановления возложить на начальника управления по экономике и потребительскому рынку Смирнова А.П.</w:t>
      </w:r>
    </w:p>
    <w:p w:rsidR="00E414A2" w:rsidRPr="00E414A2" w:rsidRDefault="00E414A2" w:rsidP="00E414A2">
      <w:pPr>
        <w:tabs>
          <w:tab w:val="left" w:pos="3828"/>
        </w:tabs>
        <w:ind w:firstLine="851"/>
        <w:jc w:val="both"/>
        <w:rPr>
          <w:sz w:val="23"/>
          <w:szCs w:val="23"/>
        </w:rPr>
      </w:pPr>
    </w:p>
    <w:p w:rsidR="00E414A2" w:rsidRPr="00E414A2" w:rsidRDefault="00E414A2" w:rsidP="00E414A2">
      <w:pPr>
        <w:keepNext/>
        <w:tabs>
          <w:tab w:val="left" w:pos="3828"/>
        </w:tabs>
        <w:outlineLvl w:val="2"/>
        <w:rPr>
          <w:b/>
          <w:sz w:val="23"/>
          <w:szCs w:val="23"/>
        </w:rPr>
      </w:pPr>
      <w:r w:rsidRPr="00E414A2">
        <w:rPr>
          <w:b/>
          <w:sz w:val="23"/>
          <w:szCs w:val="23"/>
        </w:rPr>
        <w:t xml:space="preserve">Заместитель главы администрации </w:t>
      </w:r>
    </w:p>
    <w:p w:rsidR="00E414A2" w:rsidRPr="00E414A2" w:rsidRDefault="00E414A2" w:rsidP="00E414A2">
      <w:pPr>
        <w:keepNext/>
        <w:tabs>
          <w:tab w:val="left" w:pos="3828"/>
        </w:tabs>
        <w:outlineLvl w:val="2"/>
        <w:rPr>
          <w:b/>
          <w:sz w:val="23"/>
          <w:szCs w:val="23"/>
        </w:rPr>
      </w:pPr>
      <w:r w:rsidRPr="00E414A2">
        <w:rPr>
          <w:b/>
          <w:sz w:val="23"/>
          <w:szCs w:val="23"/>
        </w:rPr>
        <w:t xml:space="preserve">Ленинского муниципального района   </w:t>
      </w:r>
      <w:r w:rsidRPr="00E414A2">
        <w:rPr>
          <w:b/>
          <w:sz w:val="23"/>
          <w:szCs w:val="23"/>
        </w:rPr>
        <w:tab/>
        <w:t xml:space="preserve">                                                         </w:t>
      </w:r>
      <w:r>
        <w:rPr>
          <w:b/>
          <w:sz w:val="23"/>
          <w:szCs w:val="23"/>
        </w:rPr>
        <w:t xml:space="preserve">       </w:t>
      </w:r>
      <w:r w:rsidRPr="00E414A2">
        <w:rPr>
          <w:b/>
          <w:sz w:val="23"/>
          <w:szCs w:val="23"/>
        </w:rPr>
        <w:t xml:space="preserve"> А.А. Гравин</w:t>
      </w:r>
    </w:p>
    <w:p w:rsidR="00E414A2" w:rsidRPr="00E414A2" w:rsidRDefault="00E414A2" w:rsidP="00E414A2">
      <w:pPr>
        <w:tabs>
          <w:tab w:val="left" w:pos="709"/>
        </w:tabs>
        <w:spacing w:line="240" w:lineRule="exact"/>
        <w:jc w:val="both"/>
        <w:rPr>
          <w:sz w:val="22"/>
          <w:szCs w:val="22"/>
        </w:rPr>
      </w:pPr>
    </w:p>
    <w:p w:rsidR="00E414A2" w:rsidRPr="00E414A2" w:rsidRDefault="00E414A2" w:rsidP="00E414A2">
      <w:pPr>
        <w:tabs>
          <w:tab w:val="left" w:pos="709"/>
        </w:tabs>
        <w:spacing w:line="240" w:lineRule="exact"/>
        <w:jc w:val="both"/>
        <w:rPr>
          <w:sz w:val="22"/>
          <w:szCs w:val="22"/>
        </w:rPr>
      </w:pPr>
      <w:r w:rsidRPr="00E414A2">
        <w:rPr>
          <w:sz w:val="22"/>
          <w:szCs w:val="22"/>
        </w:rPr>
        <w:tab/>
      </w:r>
      <w:r w:rsidRPr="00E414A2">
        <w:rPr>
          <w:sz w:val="22"/>
          <w:szCs w:val="22"/>
          <w:u w:val="single"/>
        </w:rPr>
        <w:t>Разослать:</w:t>
      </w:r>
      <w:r w:rsidRPr="00E414A2">
        <w:rPr>
          <w:sz w:val="22"/>
          <w:szCs w:val="22"/>
        </w:rPr>
        <w:t xml:space="preserve"> в дело – 2 экз., Гравину А.А., Смирнову А.П., Адаму О.И., главам поселений. </w:t>
      </w:r>
    </w:p>
    <w:p w:rsidR="002A4E41" w:rsidRDefault="002A4E41" w:rsidP="002A4E41">
      <w:pPr>
        <w:jc w:val="center"/>
        <w:rPr>
          <w:sz w:val="24"/>
        </w:rPr>
      </w:pPr>
    </w:p>
    <w:p w:rsidR="002A4E41" w:rsidRDefault="002A4E41" w:rsidP="002A4E41">
      <w:r>
        <w:rPr>
          <w:b/>
          <w:i/>
        </w:rPr>
        <w:t>Согласовано:</w:t>
      </w:r>
    </w:p>
    <w:tbl>
      <w:tblPr>
        <w:tblW w:w="9923" w:type="dxa"/>
        <w:tblInd w:w="-34" w:type="dxa"/>
        <w:tblLayout w:type="fixed"/>
        <w:tblLook w:val="0000" w:firstRow="0" w:lastRow="0" w:firstColumn="0" w:lastColumn="0" w:noHBand="0" w:noVBand="0"/>
      </w:tblPr>
      <w:tblGrid>
        <w:gridCol w:w="2552"/>
        <w:gridCol w:w="1630"/>
        <w:gridCol w:w="1631"/>
        <w:gridCol w:w="2268"/>
        <w:gridCol w:w="1842"/>
      </w:tblGrid>
      <w:tr w:rsidR="002A4E41" w:rsidTr="00E414A2">
        <w:trPr>
          <w:cantSplit/>
        </w:trPr>
        <w:tc>
          <w:tcPr>
            <w:tcW w:w="2552" w:type="dxa"/>
          </w:tcPr>
          <w:p w:rsidR="002A4E41" w:rsidRDefault="002A4E41" w:rsidP="00BC1C9C">
            <w:pPr>
              <w:jc w:val="center"/>
              <w:rPr>
                <w:i/>
                <w:u w:val="single"/>
              </w:rPr>
            </w:pPr>
          </w:p>
          <w:p w:rsidR="002A4E41" w:rsidRDefault="002A4E41" w:rsidP="00BC1C9C">
            <w:pPr>
              <w:jc w:val="center"/>
              <w:rPr>
                <w:i/>
                <w:u w:val="single"/>
              </w:rPr>
            </w:pPr>
            <w:r>
              <w:rPr>
                <w:i/>
                <w:u w:val="single"/>
              </w:rPr>
              <w:t>Фамилия, имя, отчество</w:t>
            </w:r>
          </w:p>
        </w:tc>
        <w:tc>
          <w:tcPr>
            <w:tcW w:w="1630" w:type="dxa"/>
          </w:tcPr>
          <w:p w:rsidR="002A4E41" w:rsidRDefault="002A4E41" w:rsidP="00BC1C9C">
            <w:pPr>
              <w:jc w:val="center"/>
              <w:rPr>
                <w:i/>
                <w:u w:val="single"/>
              </w:rPr>
            </w:pPr>
            <w:r>
              <w:rPr>
                <w:i/>
                <w:u w:val="single"/>
              </w:rPr>
              <w:t>Дата поступления</w:t>
            </w:r>
          </w:p>
          <w:p w:rsidR="002A4E41" w:rsidRDefault="002A4E41" w:rsidP="00BC1C9C">
            <w:pPr>
              <w:jc w:val="center"/>
              <w:rPr>
                <w:i/>
                <w:u w:val="single"/>
              </w:rPr>
            </w:pPr>
          </w:p>
        </w:tc>
        <w:tc>
          <w:tcPr>
            <w:tcW w:w="1631" w:type="dxa"/>
          </w:tcPr>
          <w:p w:rsidR="002A4E41" w:rsidRDefault="002A4E41" w:rsidP="00BC1C9C">
            <w:pPr>
              <w:jc w:val="center"/>
              <w:rPr>
                <w:i/>
                <w:u w:val="single"/>
              </w:rPr>
            </w:pPr>
            <w:r>
              <w:rPr>
                <w:i/>
                <w:u w:val="single"/>
              </w:rPr>
              <w:t>Дата согласования</w:t>
            </w:r>
          </w:p>
          <w:p w:rsidR="002A4E41" w:rsidRDefault="002A4E41" w:rsidP="00BC1C9C">
            <w:pPr>
              <w:jc w:val="center"/>
              <w:rPr>
                <w:i/>
                <w:u w:val="single"/>
              </w:rPr>
            </w:pPr>
          </w:p>
        </w:tc>
        <w:tc>
          <w:tcPr>
            <w:tcW w:w="2268" w:type="dxa"/>
          </w:tcPr>
          <w:p w:rsidR="002A4E41" w:rsidRDefault="002A4E41" w:rsidP="00BC1C9C">
            <w:pPr>
              <w:jc w:val="center"/>
              <w:rPr>
                <w:i/>
                <w:u w:val="single"/>
              </w:rPr>
            </w:pPr>
          </w:p>
          <w:p w:rsidR="002A4E41" w:rsidRDefault="002A4E41" w:rsidP="00BC1C9C">
            <w:pPr>
              <w:jc w:val="center"/>
              <w:rPr>
                <w:i/>
                <w:u w:val="single"/>
              </w:rPr>
            </w:pPr>
            <w:r>
              <w:rPr>
                <w:i/>
                <w:u w:val="single"/>
              </w:rPr>
              <w:t xml:space="preserve">Личная подпись </w:t>
            </w:r>
          </w:p>
        </w:tc>
        <w:tc>
          <w:tcPr>
            <w:tcW w:w="1842" w:type="dxa"/>
          </w:tcPr>
          <w:p w:rsidR="002A4E41" w:rsidRDefault="002A4E41" w:rsidP="00BC1C9C">
            <w:pPr>
              <w:pStyle w:val="3"/>
              <w:rPr>
                <w:sz w:val="20"/>
              </w:rPr>
            </w:pPr>
          </w:p>
          <w:p w:rsidR="002A4E41" w:rsidRDefault="002A4E41" w:rsidP="00BC1C9C">
            <w:pPr>
              <w:pStyle w:val="3"/>
              <w:rPr>
                <w:sz w:val="20"/>
              </w:rPr>
            </w:pPr>
            <w:r>
              <w:rPr>
                <w:sz w:val="20"/>
              </w:rPr>
              <w:t>Примечание</w:t>
            </w:r>
          </w:p>
        </w:tc>
      </w:tr>
    </w:tbl>
    <w:p w:rsidR="00E414A2" w:rsidRDefault="00E414A2" w:rsidP="00E414A2">
      <w:pPr>
        <w:spacing w:line="240" w:lineRule="atLeast"/>
        <w:rPr>
          <w:sz w:val="22"/>
          <w:szCs w:val="22"/>
        </w:rPr>
      </w:pPr>
      <w:r w:rsidRPr="00152E19">
        <w:rPr>
          <w:sz w:val="22"/>
          <w:szCs w:val="22"/>
        </w:rPr>
        <w:t>Исаева Л.В.</w:t>
      </w:r>
    </w:p>
    <w:p w:rsidR="00E414A2" w:rsidRDefault="00E414A2" w:rsidP="00E414A2">
      <w:pPr>
        <w:spacing w:line="240" w:lineRule="atLeast"/>
        <w:rPr>
          <w:sz w:val="22"/>
          <w:szCs w:val="22"/>
        </w:rPr>
      </w:pPr>
    </w:p>
    <w:p w:rsidR="00E414A2" w:rsidRDefault="00E414A2" w:rsidP="00E414A2">
      <w:pPr>
        <w:spacing w:line="240" w:lineRule="atLeast"/>
        <w:rPr>
          <w:sz w:val="22"/>
          <w:szCs w:val="22"/>
        </w:rPr>
      </w:pPr>
      <w:r>
        <w:rPr>
          <w:sz w:val="22"/>
          <w:szCs w:val="22"/>
        </w:rPr>
        <w:t>Смирнов А.П.</w:t>
      </w:r>
    </w:p>
    <w:p w:rsidR="00A76BB9" w:rsidRDefault="00A76BB9" w:rsidP="00E414A2">
      <w:pPr>
        <w:ind w:left="6663"/>
        <w:jc w:val="right"/>
      </w:pPr>
    </w:p>
    <w:p w:rsidR="00E414A2" w:rsidRPr="00E414A2" w:rsidRDefault="00E414A2" w:rsidP="00E414A2">
      <w:pPr>
        <w:ind w:left="6663"/>
        <w:jc w:val="right"/>
      </w:pPr>
      <w:r w:rsidRPr="00E414A2">
        <w:lastRenderedPageBreak/>
        <w:t xml:space="preserve">Приложение </w:t>
      </w:r>
    </w:p>
    <w:p w:rsidR="00A76BB9" w:rsidRDefault="00E414A2" w:rsidP="00E414A2">
      <w:pPr>
        <w:ind w:left="5812" w:firstLine="560"/>
        <w:jc w:val="right"/>
      </w:pPr>
      <w:r w:rsidRPr="00E414A2">
        <w:t xml:space="preserve">к   постановлению администрации </w:t>
      </w:r>
    </w:p>
    <w:p w:rsidR="00E414A2" w:rsidRDefault="00A76BB9" w:rsidP="00E414A2">
      <w:pPr>
        <w:ind w:left="5812" w:firstLine="560"/>
        <w:jc w:val="right"/>
      </w:pPr>
      <w:r>
        <w:t xml:space="preserve">муниципального образования </w:t>
      </w:r>
      <w:r w:rsidR="00E414A2" w:rsidRPr="00E414A2">
        <w:t>Ленинск</w:t>
      </w:r>
      <w:r>
        <w:t>ий</w:t>
      </w:r>
      <w:r w:rsidR="00E414A2" w:rsidRPr="00E414A2">
        <w:t xml:space="preserve"> муниципальн</w:t>
      </w:r>
      <w:r>
        <w:t>ый район</w:t>
      </w:r>
    </w:p>
    <w:p w:rsidR="00A76BB9" w:rsidRPr="00E414A2" w:rsidRDefault="00A76BB9" w:rsidP="00E414A2">
      <w:pPr>
        <w:ind w:left="5812" w:firstLine="560"/>
        <w:jc w:val="right"/>
      </w:pPr>
      <w:r>
        <w:t>Московской области</w:t>
      </w:r>
    </w:p>
    <w:p w:rsidR="00E414A2" w:rsidRPr="00E414A2" w:rsidRDefault="00E414A2" w:rsidP="00E414A2">
      <w:pPr>
        <w:ind w:left="5880"/>
        <w:jc w:val="right"/>
      </w:pPr>
      <w:r w:rsidRPr="00E414A2">
        <w:t xml:space="preserve">  от___________________ № _____</w:t>
      </w:r>
    </w:p>
    <w:p w:rsidR="00E414A2" w:rsidRPr="00E414A2" w:rsidRDefault="00E414A2" w:rsidP="00E414A2">
      <w:pPr>
        <w:ind w:firstLine="5670"/>
        <w:jc w:val="center"/>
        <w:rPr>
          <w:sz w:val="24"/>
          <w:szCs w:val="24"/>
        </w:rPr>
      </w:pPr>
    </w:p>
    <w:p w:rsidR="00E414A2" w:rsidRPr="00E414A2" w:rsidRDefault="00E414A2" w:rsidP="00E414A2">
      <w:pPr>
        <w:autoSpaceDE w:val="0"/>
        <w:autoSpaceDN w:val="0"/>
        <w:adjustRightInd w:val="0"/>
        <w:jc w:val="center"/>
        <w:rPr>
          <w:sz w:val="22"/>
          <w:szCs w:val="22"/>
        </w:rPr>
      </w:pPr>
      <w:r w:rsidRPr="00E414A2">
        <w:rPr>
          <w:sz w:val="22"/>
          <w:szCs w:val="22"/>
        </w:rPr>
        <w:t xml:space="preserve">Перечень мест проведения ярмарок </w:t>
      </w:r>
    </w:p>
    <w:p w:rsidR="00E414A2" w:rsidRPr="00E414A2" w:rsidRDefault="00E414A2" w:rsidP="00E414A2">
      <w:pPr>
        <w:autoSpaceDE w:val="0"/>
        <w:autoSpaceDN w:val="0"/>
        <w:adjustRightInd w:val="0"/>
        <w:jc w:val="center"/>
        <w:rPr>
          <w:sz w:val="22"/>
          <w:szCs w:val="22"/>
        </w:rPr>
      </w:pPr>
      <w:r w:rsidRPr="00E414A2">
        <w:rPr>
          <w:sz w:val="22"/>
          <w:szCs w:val="22"/>
        </w:rPr>
        <w:t>на территории Ленинского муниципального района Московской области на 2019 год</w:t>
      </w:r>
    </w:p>
    <w:p w:rsidR="00E414A2" w:rsidRPr="00E414A2" w:rsidRDefault="00E414A2" w:rsidP="00E414A2">
      <w:pPr>
        <w:autoSpaceDE w:val="0"/>
        <w:autoSpaceDN w:val="0"/>
        <w:adjustRightInd w:val="0"/>
        <w:jc w:val="center"/>
        <w:rPr>
          <w:b/>
          <w:sz w:val="22"/>
          <w:szCs w:val="22"/>
        </w:rPr>
      </w:pPr>
    </w:p>
    <w:p w:rsidR="00E414A2" w:rsidRPr="00E414A2" w:rsidRDefault="00E414A2" w:rsidP="00E414A2">
      <w:pPr>
        <w:autoSpaceDE w:val="0"/>
        <w:autoSpaceDN w:val="0"/>
        <w:adjustRightInd w:val="0"/>
        <w:ind w:firstLine="540"/>
        <w:jc w:val="both"/>
        <w:rPr>
          <w:rFonts w:eastAsia="Calibri"/>
          <w:sz w:val="22"/>
          <w:szCs w:val="22"/>
          <w:lang w:eastAsia="en-US"/>
        </w:rPr>
      </w:pPr>
    </w:p>
    <w:tbl>
      <w:tblPr>
        <w:tblW w:w="10133" w:type="dxa"/>
        <w:jc w:val="right"/>
        <w:tblLayout w:type="fixed"/>
        <w:tblCellMar>
          <w:left w:w="70" w:type="dxa"/>
          <w:right w:w="70" w:type="dxa"/>
        </w:tblCellMar>
        <w:tblLook w:val="04A0" w:firstRow="1" w:lastRow="0" w:firstColumn="1" w:lastColumn="0" w:noHBand="0" w:noVBand="1"/>
      </w:tblPr>
      <w:tblGrid>
        <w:gridCol w:w="566"/>
        <w:gridCol w:w="2270"/>
        <w:gridCol w:w="1559"/>
        <w:gridCol w:w="1984"/>
        <w:gridCol w:w="1276"/>
        <w:gridCol w:w="991"/>
        <w:gridCol w:w="1487"/>
      </w:tblGrid>
      <w:tr w:rsidR="00E414A2" w:rsidRPr="00E414A2" w:rsidTr="00E80502">
        <w:trPr>
          <w:cantSplit/>
          <w:trHeight w:val="240"/>
          <w:jc w:val="right"/>
        </w:trPr>
        <w:tc>
          <w:tcPr>
            <w:tcW w:w="566" w:type="dxa"/>
            <w:vMerge w:val="restart"/>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 xml:space="preserve">№  </w:t>
            </w:r>
            <w:r w:rsidRPr="00E414A2">
              <w:rPr>
                <w:sz w:val="22"/>
                <w:szCs w:val="22"/>
              </w:rPr>
              <w:br/>
              <w:t>п/п</w:t>
            </w:r>
          </w:p>
        </w:tc>
        <w:tc>
          <w:tcPr>
            <w:tcW w:w="2270" w:type="dxa"/>
            <w:vMerge w:val="restart"/>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 xml:space="preserve">Адрес     </w:t>
            </w:r>
            <w:r w:rsidRPr="00E414A2">
              <w:rPr>
                <w:sz w:val="22"/>
                <w:szCs w:val="22"/>
              </w:rPr>
              <w:br/>
              <w:t xml:space="preserve">места     </w:t>
            </w:r>
            <w:r w:rsidRPr="00E414A2">
              <w:rPr>
                <w:sz w:val="22"/>
                <w:szCs w:val="22"/>
              </w:rPr>
              <w:br/>
              <w:t>проведения</w:t>
            </w:r>
            <w:r w:rsidRPr="00E414A2">
              <w:rPr>
                <w:sz w:val="22"/>
                <w:szCs w:val="22"/>
              </w:rPr>
              <w:br/>
              <w:t>ярмарки</w:t>
            </w:r>
          </w:p>
        </w:tc>
        <w:tc>
          <w:tcPr>
            <w:tcW w:w="1559" w:type="dxa"/>
            <w:vMerge w:val="restart"/>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Наименование собственника стационарного торгового объекта, земельного участка</w:t>
            </w:r>
          </w:p>
        </w:tc>
        <w:tc>
          <w:tcPr>
            <w:tcW w:w="1984" w:type="dxa"/>
            <w:vMerge w:val="restart"/>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Форма собственности, площадь земельного участка или стационарного торгового объекта</w:t>
            </w:r>
          </w:p>
        </w:tc>
        <w:tc>
          <w:tcPr>
            <w:tcW w:w="1276" w:type="dxa"/>
            <w:vMerge w:val="restart"/>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Категория</w:t>
            </w:r>
          </w:p>
          <w:p w:rsidR="00E414A2" w:rsidRPr="00E414A2" w:rsidRDefault="00E414A2" w:rsidP="00E414A2">
            <w:pPr>
              <w:jc w:val="both"/>
              <w:rPr>
                <w:sz w:val="22"/>
                <w:szCs w:val="22"/>
              </w:rPr>
            </w:pPr>
            <w:r w:rsidRPr="00E414A2">
              <w:rPr>
                <w:sz w:val="22"/>
                <w:szCs w:val="22"/>
              </w:rPr>
              <w:t>земельного участка</w:t>
            </w:r>
          </w:p>
          <w:p w:rsidR="00E414A2" w:rsidRPr="00E414A2" w:rsidRDefault="00E414A2" w:rsidP="00E414A2">
            <w:pPr>
              <w:jc w:val="both"/>
              <w:rPr>
                <w:sz w:val="22"/>
                <w:szCs w:val="22"/>
              </w:rPr>
            </w:pPr>
          </w:p>
        </w:tc>
        <w:tc>
          <w:tcPr>
            <w:tcW w:w="2478" w:type="dxa"/>
            <w:gridSpan w:val="2"/>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 xml:space="preserve">Тип ярмарки </w:t>
            </w:r>
          </w:p>
        </w:tc>
      </w:tr>
      <w:tr w:rsidR="00E414A2" w:rsidRPr="00E414A2" w:rsidTr="00E80502">
        <w:trPr>
          <w:cantSplit/>
          <w:trHeight w:val="1627"/>
          <w:jc w:val="right"/>
        </w:trPr>
        <w:tc>
          <w:tcPr>
            <w:tcW w:w="566" w:type="dxa"/>
            <w:vMerge/>
            <w:tcBorders>
              <w:top w:val="single" w:sz="6" w:space="0" w:color="auto"/>
              <w:left w:val="single" w:sz="6" w:space="0" w:color="auto"/>
              <w:bottom w:val="single" w:sz="6" w:space="0" w:color="auto"/>
              <w:right w:val="single" w:sz="6" w:space="0" w:color="auto"/>
            </w:tcBorders>
            <w:vAlign w:val="center"/>
            <w:hideMark/>
          </w:tcPr>
          <w:p w:rsidR="00E414A2" w:rsidRPr="00E414A2" w:rsidRDefault="00E414A2" w:rsidP="00E414A2">
            <w:pPr>
              <w:jc w:val="both"/>
              <w:rPr>
                <w:sz w:val="22"/>
                <w:szCs w:val="22"/>
              </w:rPr>
            </w:pPr>
          </w:p>
        </w:tc>
        <w:tc>
          <w:tcPr>
            <w:tcW w:w="2270" w:type="dxa"/>
            <w:vMerge/>
            <w:tcBorders>
              <w:top w:val="single" w:sz="6" w:space="0" w:color="auto"/>
              <w:left w:val="single" w:sz="6" w:space="0" w:color="auto"/>
              <w:bottom w:val="single" w:sz="6" w:space="0" w:color="auto"/>
              <w:right w:val="single" w:sz="6" w:space="0" w:color="auto"/>
            </w:tcBorders>
            <w:vAlign w:val="center"/>
            <w:hideMark/>
          </w:tcPr>
          <w:p w:rsidR="00E414A2" w:rsidRPr="00E414A2" w:rsidRDefault="00E414A2" w:rsidP="00E414A2">
            <w:pPr>
              <w:jc w:val="both"/>
              <w:rPr>
                <w:sz w:val="22"/>
                <w:szCs w:val="22"/>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E414A2" w:rsidRPr="00E414A2" w:rsidRDefault="00E414A2" w:rsidP="00E414A2">
            <w:pPr>
              <w:jc w:val="both"/>
              <w:rPr>
                <w:sz w:val="22"/>
                <w:szCs w:val="22"/>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E414A2" w:rsidRPr="00E414A2" w:rsidRDefault="00E414A2" w:rsidP="00E414A2">
            <w:pPr>
              <w:jc w:val="both"/>
              <w:rPr>
                <w:sz w:val="22"/>
                <w:szCs w:val="22"/>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E414A2" w:rsidRPr="00E414A2" w:rsidRDefault="00E414A2" w:rsidP="00E414A2">
            <w:pPr>
              <w:jc w:val="both"/>
              <w:rPr>
                <w:sz w:val="22"/>
                <w:szCs w:val="22"/>
              </w:rPr>
            </w:pPr>
          </w:p>
        </w:tc>
        <w:tc>
          <w:tcPr>
            <w:tcW w:w="991"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универс.</w:t>
            </w:r>
          </w:p>
        </w:tc>
        <w:tc>
          <w:tcPr>
            <w:tcW w:w="1487"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специализированная</w:t>
            </w:r>
            <w:r w:rsidRPr="00E414A2">
              <w:rPr>
                <w:sz w:val="22"/>
                <w:szCs w:val="22"/>
              </w:rPr>
              <w:br/>
              <w:t xml:space="preserve">(с указанием      </w:t>
            </w:r>
            <w:r w:rsidRPr="00E414A2">
              <w:rPr>
                <w:sz w:val="22"/>
                <w:szCs w:val="22"/>
              </w:rPr>
              <w:br/>
              <w:t xml:space="preserve">специализации)   </w:t>
            </w:r>
          </w:p>
        </w:tc>
      </w:tr>
      <w:tr w:rsidR="00E414A2" w:rsidRPr="00E414A2" w:rsidTr="00E80502">
        <w:trPr>
          <w:cantSplit/>
          <w:trHeight w:val="94"/>
          <w:jc w:val="right"/>
        </w:trPr>
        <w:tc>
          <w:tcPr>
            <w:tcW w:w="566"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1</w:t>
            </w:r>
          </w:p>
        </w:tc>
        <w:tc>
          <w:tcPr>
            <w:tcW w:w="2270"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2</w:t>
            </w:r>
          </w:p>
        </w:tc>
        <w:tc>
          <w:tcPr>
            <w:tcW w:w="1559"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3</w:t>
            </w:r>
          </w:p>
        </w:tc>
        <w:tc>
          <w:tcPr>
            <w:tcW w:w="1984"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4</w:t>
            </w:r>
          </w:p>
        </w:tc>
        <w:tc>
          <w:tcPr>
            <w:tcW w:w="1276"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5</w:t>
            </w:r>
          </w:p>
        </w:tc>
        <w:tc>
          <w:tcPr>
            <w:tcW w:w="991"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6</w:t>
            </w:r>
          </w:p>
        </w:tc>
        <w:tc>
          <w:tcPr>
            <w:tcW w:w="1487" w:type="dxa"/>
            <w:tcBorders>
              <w:top w:val="single" w:sz="6" w:space="0" w:color="auto"/>
              <w:left w:val="single" w:sz="6" w:space="0" w:color="auto"/>
              <w:bottom w:val="single" w:sz="6" w:space="0" w:color="auto"/>
              <w:right w:val="single" w:sz="6" w:space="0" w:color="auto"/>
            </w:tcBorders>
            <w:hideMark/>
          </w:tcPr>
          <w:p w:rsidR="00E414A2" w:rsidRPr="00E414A2" w:rsidRDefault="00E414A2" w:rsidP="00E414A2">
            <w:pPr>
              <w:jc w:val="both"/>
              <w:rPr>
                <w:sz w:val="22"/>
                <w:szCs w:val="22"/>
              </w:rPr>
            </w:pPr>
            <w:r w:rsidRPr="00E414A2">
              <w:rPr>
                <w:sz w:val="22"/>
                <w:szCs w:val="22"/>
              </w:rPr>
              <w:t>7</w:t>
            </w:r>
          </w:p>
        </w:tc>
      </w:tr>
      <w:tr w:rsidR="00E414A2" w:rsidRPr="00E414A2" w:rsidTr="00E80502">
        <w:trPr>
          <w:cantSplit/>
          <w:trHeight w:val="94"/>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1.</w:t>
            </w: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rPr>
                <w:sz w:val="22"/>
                <w:szCs w:val="22"/>
              </w:rPr>
            </w:pPr>
            <w:r w:rsidRPr="00E414A2">
              <w:rPr>
                <w:sz w:val="22"/>
                <w:szCs w:val="22"/>
              </w:rPr>
              <w:t xml:space="preserve">Городское поселение Видное,              </w:t>
            </w:r>
          </w:p>
          <w:p w:rsidR="00E414A2" w:rsidRPr="00E414A2" w:rsidRDefault="00E414A2" w:rsidP="00E414A2">
            <w:pPr>
              <w:rPr>
                <w:sz w:val="22"/>
                <w:szCs w:val="22"/>
              </w:rPr>
            </w:pPr>
            <w:r w:rsidRPr="00E414A2">
              <w:rPr>
                <w:sz w:val="22"/>
                <w:szCs w:val="22"/>
              </w:rPr>
              <w:t>г. Видное,  вблизи кинотеатра «Искра», Советский проезд, д.2</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Муниципальн. образование городское поселение Видное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Земли </w:t>
            </w:r>
          </w:p>
          <w:p w:rsidR="00E414A2" w:rsidRPr="00E414A2" w:rsidRDefault="00E414A2" w:rsidP="00E414A2">
            <w:pPr>
              <w:jc w:val="both"/>
              <w:rPr>
                <w:sz w:val="22"/>
                <w:szCs w:val="22"/>
              </w:rPr>
            </w:pPr>
            <w:r w:rsidRPr="00E414A2">
              <w:rPr>
                <w:sz w:val="22"/>
                <w:szCs w:val="22"/>
              </w:rPr>
              <w:t>неразграниченной</w:t>
            </w:r>
          </w:p>
          <w:p w:rsidR="00E414A2" w:rsidRPr="00E414A2" w:rsidRDefault="00E414A2" w:rsidP="00E414A2">
            <w:pPr>
              <w:jc w:val="both"/>
              <w:rPr>
                <w:sz w:val="22"/>
                <w:szCs w:val="22"/>
              </w:rPr>
            </w:pPr>
            <w:r w:rsidRPr="00E414A2">
              <w:rPr>
                <w:sz w:val="22"/>
                <w:szCs w:val="22"/>
              </w:rPr>
              <w:t>государственной</w:t>
            </w:r>
          </w:p>
          <w:p w:rsidR="00E414A2" w:rsidRPr="00E414A2" w:rsidRDefault="00E414A2" w:rsidP="00E414A2">
            <w:pPr>
              <w:jc w:val="both"/>
              <w:rPr>
                <w:sz w:val="22"/>
                <w:szCs w:val="22"/>
              </w:rPr>
            </w:pPr>
            <w:r w:rsidRPr="00E414A2">
              <w:rPr>
                <w:sz w:val="22"/>
                <w:szCs w:val="22"/>
              </w:rPr>
              <w:t>собственности,</w:t>
            </w:r>
          </w:p>
          <w:p w:rsidR="00E414A2" w:rsidRPr="00E414A2" w:rsidRDefault="00E414A2" w:rsidP="00E414A2">
            <w:pPr>
              <w:jc w:val="both"/>
              <w:rPr>
                <w:sz w:val="22"/>
                <w:szCs w:val="22"/>
              </w:rPr>
            </w:pPr>
            <w:r w:rsidRPr="00E414A2">
              <w:rPr>
                <w:sz w:val="22"/>
                <w:szCs w:val="22"/>
              </w:rPr>
              <w:t>700 кв.м.</w:t>
            </w:r>
          </w:p>
          <w:p w:rsidR="00E414A2" w:rsidRPr="00E414A2" w:rsidRDefault="00E414A2" w:rsidP="00E414A2">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p w:rsidR="00E414A2" w:rsidRPr="00E414A2" w:rsidRDefault="00E414A2" w:rsidP="00E414A2">
            <w:pPr>
              <w:jc w:val="both"/>
              <w:rPr>
                <w:sz w:val="22"/>
                <w:szCs w:val="22"/>
              </w:rPr>
            </w:pPr>
          </w:p>
        </w:tc>
        <w:tc>
          <w:tcPr>
            <w:tcW w:w="1487"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tc>
      </w:tr>
      <w:tr w:rsidR="00E414A2" w:rsidRPr="00E414A2" w:rsidTr="00E80502">
        <w:trPr>
          <w:cantSplit/>
          <w:trHeight w:val="94"/>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2.</w:t>
            </w: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rPr>
                <w:sz w:val="22"/>
                <w:szCs w:val="22"/>
              </w:rPr>
            </w:pPr>
            <w:r w:rsidRPr="00E414A2">
              <w:rPr>
                <w:sz w:val="22"/>
                <w:szCs w:val="22"/>
              </w:rPr>
              <w:t>Городское поселение Видное,</w:t>
            </w:r>
          </w:p>
          <w:p w:rsidR="00E414A2" w:rsidRPr="00E414A2" w:rsidRDefault="00E414A2" w:rsidP="00E414A2">
            <w:pPr>
              <w:rPr>
                <w:sz w:val="22"/>
                <w:szCs w:val="22"/>
              </w:rPr>
            </w:pPr>
            <w:r w:rsidRPr="00E414A2">
              <w:rPr>
                <w:sz w:val="22"/>
                <w:szCs w:val="22"/>
              </w:rPr>
              <w:t>г. Видное,</w:t>
            </w:r>
          </w:p>
          <w:p w:rsidR="00E414A2" w:rsidRPr="00E414A2" w:rsidRDefault="00E414A2" w:rsidP="00E414A2">
            <w:pPr>
              <w:rPr>
                <w:sz w:val="22"/>
                <w:szCs w:val="22"/>
              </w:rPr>
            </w:pPr>
            <w:r w:rsidRPr="00E414A2">
              <w:rPr>
                <w:sz w:val="22"/>
                <w:szCs w:val="22"/>
              </w:rPr>
              <w:t>проспект Ленинского Комсомола, у д. 1В</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 Миляев Р.С.</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собственность</w:t>
            </w:r>
          </w:p>
          <w:p w:rsidR="00E414A2" w:rsidRPr="00E414A2" w:rsidRDefault="00E414A2" w:rsidP="00E414A2">
            <w:pPr>
              <w:jc w:val="both"/>
              <w:rPr>
                <w:sz w:val="22"/>
                <w:szCs w:val="22"/>
              </w:rPr>
            </w:pPr>
            <w:r w:rsidRPr="00E414A2">
              <w:rPr>
                <w:sz w:val="22"/>
                <w:szCs w:val="22"/>
              </w:rPr>
              <w:t>600 кв.м.</w:t>
            </w:r>
          </w:p>
          <w:p w:rsidR="00E414A2" w:rsidRPr="00E414A2" w:rsidRDefault="00E414A2" w:rsidP="00E414A2">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p w:rsidR="00E414A2" w:rsidRPr="00E414A2" w:rsidRDefault="00E414A2" w:rsidP="00E414A2">
            <w:pPr>
              <w:jc w:val="both"/>
              <w:rPr>
                <w:sz w:val="22"/>
                <w:szCs w:val="22"/>
              </w:rPr>
            </w:pPr>
          </w:p>
          <w:p w:rsidR="00E414A2" w:rsidRPr="00E414A2" w:rsidRDefault="00E414A2" w:rsidP="00E414A2">
            <w:pPr>
              <w:jc w:val="both"/>
              <w:rPr>
                <w:sz w:val="22"/>
                <w:szCs w:val="22"/>
              </w:rPr>
            </w:pPr>
          </w:p>
        </w:tc>
        <w:tc>
          <w:tcPr>
            <w:tcW w:w="1487"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tc>
      </w:tr>
      <w:tr w:rsidR="00E414A2" w:rsidRPr="00E414A2" w:rsidTr="00E80502">
        <w:trPr>
          <w:cantSplit/>
          <w:trHeight w:val="94"/>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3.</w:t>
            </w: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rPr>
                <w:sz w:val="22"/>
                <w:szCs w:val="22"/>
              </w:rPr>
            </w:pPr>
            <w:r w:rsidRPr="00E414A2">
              <w:rPr>
                <w:sz w:val="22"/>
                <w:szCs w:val="22"/>
              </w:rPr>
              <w:t>Городское поселение</w:t>
            </w:r>
          </w:p>
          <w:p w:rsidR="00E414A2" w:rsidRPr="00E414A2" w:rsidRDefault="00E414A2" w:rsidP="00E414A2">
            <w:pPr>
              <w:rPr>
                <w:sz w:val="22"/>
                <w:szCs w:val="22"/>
              </w:rPr>
            </w:pPr>
            <w:r w:rsidRPr="00E414A2">
              <w:rPr>
                <w:sz w:val="22"/>
                <w:szCs w:val="22"/>
              </w:rPr>
              <w:t>Горки Ленинские,</w:t>
            </w:r>
          </w:p>
          <w:p w:rsidR="00E414A2" w:rsidRPr="00E414A2" w:rsidRDefault="00E414A2" w:rsidP="00E414A2">
            <w:pPr>
              <w:rPr>
                <w:sz w:val="22"/>
                <w:szCs w:val="22"/>
              </w:rPr>
            </w:pPr>
            <w:r w:rsidRPr="00E414A2">
              <w:rPr>
                <w:sz w:val="22"/>
                <w:szCs w:val="22"/>
              </w:rPr>
              <w:t>п. Горки Ленинские,</w:t>
            </w:r>
          </w:p>
          <w:p w:rsidR="00E414A2" w:rsidRPr="00E414A2" w:rsidRDefault="00E414A2" w:rsidP="00E414A2">
            <w:pPr>
              <w:rPr>
                <w:sz w:val="22"/>
                <w:szCs w:val="22"/>
              </w:rPr>
            </w:pPr>
            <w:r w:rsidRPr="00E414A2">
              <w:rPr>
                <w:sz w:val="22"/>
                <w:szCs w:val="22"/>
              </w:rPr>
              <w:t>Северный проезд, вблизи д. 16</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Муниципальн. образование городское поселение Горки Ленинские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Земли </w:t>
            </w:r>
          </w:p>
          <w:p w:rsidR="00E414A2" w:rsidRPr="00E414A2" w:rsidRDefault="00E414A2" w:rsidP="00E414A2">
            <w:pPr>
              <w:jc w:val="both"/>
              <w:rPr>
                <w:sz w:val="22"/>
                <w:szCs w:val="22"/>
              </w:rPr>
            </w:pPr>
            <w:r w:rsidRPr="00E414A2">
              <w:rPr>
                <w:sz w:val="22"/>
                <w:szCs w:val="22"/>
              </w:rPr>
              <w:t>неразграниченной государственной собственности</w:t>
            </w:r>
          </w:p>
          <w:p w:rsidR="00E414A2" w:rsidRPr="00E414A2" w:rsidRDefault="00E414A2" w:rsidP="00E414A2">
            <w:pPr>
              <w:jc w:val="both"/>
              <w:rPr>
                <w:sz w:val="22"/>
                <w:szCs w:val="22"/>
              </w:rPr>
            </w:pPr>
            <w:r w:rsidRPr="00E414A2">
              <w:rPr>
                <w:sz w:val="22"/>
                <w:szCs w:val="22"/>
              </w:rPr>
              <w:t>705 кв.м.</w:t>
            </w:r>
          </w:p>
          <w:p w:rsidR="00E414A2" w:rsidRPr="00E414A2" w:rsidRDefault="00E414A2" w:rsidP="00E414A2">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p w:rsidR="00E414A2" w:rsidRPr="00E414A2" w:rsidRDefault="00E414A2" w:rsidP="00E414A2">
            <w:pPr>
              <w:jc w:val="both"/>
              <w:rPr>
                <w:sz w:val="22"/>
                <w:szCs w:val="22"/>
              </w:rPr>
            </w:pPr>
          </w:p>
        </w:tc>
        <w:tc>
          <w:tcPr>
            <w:tcW w:w="1487"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tc>
      </w:tr>
      <w:tr w:rsidR="00E414A2" w:rsidRPr="00E414A2" w:rsidTr="00E80502">
        <w:trPr>
          <w:cantSplit/>
          <w:trHeight w:val="2428"/>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4.</w:t>
            </w:r>
          </w:p>
        </w:tc>
        <w:tc>
          <w:tcPr>
            <w:tcW w:w="2270"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rPr>
                <w:sz w:val="22"/>
                <w:szCs w:val="22"/>
              </w:rPr>
            </w:pPr>
            <w:r w:rsidRPr="00E414A2">
              <w:rPr>
                <w:sz w:val="22"/>
                <w:szCs w:val="22"/>
              </w:rPr>
              <w:t xml:space="preserve">с/п Молоковское, </w:t>
            </w:r>
          </w:p>
          <w:p w:rsidR="00E414A2" w:rsidRPr="00E414A2" w:rsidRDefault="00E414A2" w:rsidP="00E414A2">
            <w:pPr>
              <w:rPr>
                <w:sz w:val="22"/>
                <w:szCs w:val="22"/>
              </w:rPr>
            </w:pPr>
            <w:r w:rsidRPr="00E414A2">
              <w:rPr>
                <w:sz w:val="22"/>
                <w:szCs w:val="22"/>
              </w:rPr>
              <w:t>д. Мисайлово,</w:t>
            </w:r>
          </w:p>
          <w:p w:rsidR="00E414A2" w:rsidRPr="00E414A2" w:rsidRDefault="00E414A2" w:rsidP="00E414A2">
            <w:pPr>
              <w:rPr>
                <w:sz w:val="22"/>
                <w:szCs w:val="22"/>
              </w:rPr>
            </w:pPr>
            <w:r w:rsidRPr="00E414A2">
              <w:rPr>
                <w:sz w:val="22"/>
                <w:szCs w:val="22"/>
              </w:rPr>
              <w:t>мкр-н «Пригород Лесное», Литературный бульвар, между корпусами №5 и №4</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ООО «Пригород Лесное»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Собственность,</w:t>
            </w:r>
          </w:p>
          <w:p w:rsidR="00E414A2" w:rsidRPr="00E414A2" w:rsidRDefault="00E414A2" w:rsidP="00E414A2">
            <w:pPr>
              <w:jc w:val="both"/>
              <w:rPr>
                <w:sz w:val="22"/>
                <w:szCs w:val="22"/>
              </w:rPr>
            </w:pPr>
            <w:r w:rsidRPr="00E414A2">
              <w:rPr>
                <w:sz w:val="22"/>
                <w:szCs w:val="22"/>
              </w:rPr>
              <w:t>2500 кв.м.</w:t>
            </w: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 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tc>
        <w:tc>
          <w:tcPr>
            <w:tcW w:w="1487"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jc w:val="both"/>
              <w:rPr>
                <w:sz w:val="22"/>
                <w:szCs w:val="22"/>
              </w:rPr>
            </w:pPr>
          </w:p>
        </w:tc>
      </w:tr>
      <w:tr w:rsidR="00E414A2" w:rsidRPr="00E414A2" w:rsidTr="00E80502">
        <w:trPr>
          <w:cantSplit/>
          <w:trHeight w:val="2534"/>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5.</w:t>
            </w:r>
          </w:p>
        </w:tc>
        <w:tc>
          <w:tcPr>
            <w:tcW w:w="2270"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rPr>
                <w:sz w:val="22"/>
                <w:szCs w:val="22"/>
              </w:rPr>
            </w:pPr>
            <w:r w:rsidRPr="00E414A2">
              <w:rPr>
                <w:sz w:val="22"/>
                <w:szCs w:val="22"/>
              </w:rPr>
              <w:t xml:space="preserve">Ленинский муниципальный район, </w:t>
            </w:r>
          </w:p>
          <w:p w:rsidR="00E414A2" w:rsidRPr="00E414A2" w:rsidRDefault="00E414A2" w:rsidP="00E414A2">
            <w:pPr>
              <w:rPr>
                <w:sz w:val="22"/>
                <w:szCs w:val="22"/>
              </w:rPr>
            </w:pPr>
            <w:r w:rsidRPr="00E414A2">
              <w:rPr>
                <w:sz w:val="22"/>
                <w:szCs w:val="22"/>
              </w:rPr>
              <w:t xml:space="preserve"> с/п Володарское, </w:t>
            </w:r>
          </w:p>
          <w:p w:rsidR="00E414A2" w:rsidRPr="00E414A2" w:rsidRDefault="00E414A2" w:rsidP="00E414A2">
            <w:pPr>
              <w:rPr>
                <w:sz w:val="22"/>
                <w:szCs w:val="22"/>
              </w:rPr>
            </w:pPr>
            <w:r w:rsidRPr="00E414A2">
              <w:rPr>
                <w:sz w:val="22"/>
                <w:szCs w:val="22"/>
              </w:rPr>
              <w:t xml:space="preserve"> пос. Володарского,  </w:t>
            </w:r>
          </w:p>
          <w:p w:rsidR="00E414A2" w:rsidRPr="00E414A2" w:rsidRDefault="00E414A2" w:rsidP="00E414A2">
            <w:pPr>
              <w:rPr>
                <w:sz w:val="22"/>
                <w:szCs w:val="22"/>
              </w:rPr>
            </w:pPr>
            <w:r w:rsidRPr="00E414A2">
              <w:rPr>
                <w:sz w:val="22"/>
                <w:szCs w:val="22"/>
              </w:rPr>
              <w:t xml:space="preserve"> ул. Центральная, площадка прилегающая</w:t>
            </w:r>
          </w:p>
          <w:p w:rsidR="00E414A2" w:rsidRPr="00E414A2" w:rsidRDefault="00E414A2" w:rsidP="00E414A2">
            <w:pPr>
              <w:rPr>
                <w:sz w:val="22"/>
                <w:szCs w:val="22"/>
              </w:rPr>
            </w:pPr>
            <w:r w:rsidRPr="00E414A2">
              <w:rPr>
                <w:sz w:val="22"/>
                <w:szCs w:val="22"/>
              </w:rPr>
              <w:t xml:space="preserve"> к магазину «Гастроном»</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Муниципальн. образование</w:t>
            </w:r>
          </w:p>
          <w:p w:rsidR="00E414A2" w:rsidRPr="00E414A2" w:rsidRDefault="00E414A2" w:rsidP="00E414A2">
            <w:pPr>
              <w:jc w:val="both"/>
              <w:rPr>
                <w:sz w:val="22"/>
                <w:szCs w:val="22"/>
              </w:rPr>
            </w:pPr>
            <w:r w:rsidRPr="00E414A2">
              <w:rPr>
                <w:sz w:val="22"/>
                <w:szCs w:val="22"/>
              </w:rPr>
              <w:t>сельское поселение Володарское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Земли </w:t>
            </w:r>
          </w:p>
          <w:p w:rsidR="00E414A2" w:rsidRPr="00E414A2" w:rsidRDefault="00E414A2" w:rsidP="00E414A2">
            <w:pPr>
              <w:jc w:val="both"/>
              <w:rPr>
                <w:sz w:val="22"/>
                <w:szCs w:val="22"/>
              </w:rPr>
            </w:pPr>
            <w:r w:rsidRPr="00E414A2">
              <w:rPr>
                <w:sz w:val="22"/>
                <w:szCs w:val="22"/>
              </w:rPr>
              <w:t>неразграниченной государственной собственности</w:t>
            </w:r>
          </w:p>
          <w:p w:rsidR="00E414A2" w:rsidRPr="00E414A2" w:rsidRDefault="00E414A2" w:rsidP="00E414A2">
            <w:pPr>
              <w:jc w:val="both"/>
              <w:rPr>
                <w:sz w:val="22"/>
                <w:szCs w:val="22"/>
              </w:rPr>
            </w:pPr>
            <w:r w:rsidRPr="00E414A2">
              <w:rPr>
                <w:sz w:val="22"/>
                <w:szCs w:val="22"/>
              </w:rPr>
              <w:t>800 кв.м.</w:t>
            </w:r>
          </w:p>
          <w:p w:rsidR="00E414A2" w:rsidRPr="00E414A2" w:rsidRDefault="00E414A2" w:rsidP="00E414A2">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tc>
        <w:tc>
          <w:tcPr>
            <w:tcW w:w="1487"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jc w:val="both"/>
              <w:rPr>
                <w:sz w:val="22"/>
                <w:szCs w:val="22"/>
              </w:rPr>
            </w:pPr>
            <w:r w:rsidRPr="00E414A2">
              <w:rPr>
                <w:sz w:val="22"/>
                <w:szCs w:val="22"/>
              </w:rPr>
              <w:t>сельскохозяйственная</w:t>
            </w:r>
          </w:p>
        </w:tc>
      </w:tr>
      <w:tr w:rsidR="00E414A2" w:rsidRPr="00E414A2" w:rsidTr="00E80502">
        <w:trPr>
          <w:cantSplit/>
          <w:trHeight w:val="1586"/>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p>
          <w:p w:rsidR="00E414A2" w:rsidRPr="00E414A2" w:rsidRDefault="00E414A2" w:rsidP="00E414A2">
            <w:pPr>
              <w:jc w:val="both"/>
              <w:rPr>
                <w:sz w:val="22"/>
                <w:szCs w:val="22"/>
              </w:rPr>
            </w:pPr>
          </w:p>
          <w:p w:rsidR="00E414A2" w:rsidRPr="00E414A2" w:rsidRDefault="00E414A2" w:rsidP="00E414A2">
            <w:pPr>
              <w:jc w:val="both"/>
              <w:rPr>
                <w:sz w:val="22"/>
                <w:szCs w:val="22"/>
              </w:rPr>
            </w:pPr>
            <w:r w:rsidRPr="00E414A2">
              <w:rPr>
                <w:sz w:val="22"/>
                <w:szCs w:val="22"/>
              </w:rPr>
              <w:t>6.</w:t>
            </w:r>
          </w:p>
        </w:tc>
        <w:tc>
          <w:tcPr>
            <w:tcW w:w="2270"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rPr>
                <w:sz w:val="22"/>
                <w:szCs w:val="22"/>
              </w:rPr>
            </w:pPr>
            <w:r w:rsidRPr="00E414A2">
              <w:rPr>
                <w:sz w:val="22"/>
                <w:szCs w:val="22"/>
              </w:rPr>
              <w:t>Ленинский муниципальный район, с/п Булатниковское,</w:t>
            </w:r>
          </w:p>
          <w:p w:rsidR="00E414A2" w:rsidRPr="00E414A2" w:rsidRDefault="00E414A2" w:rsidP="00E414A2">
            <w:pPr>
              <w:rPr>
                <w:sz w:val="22"/>
                <w:szCs w:val="22"/>
              </w:rPr>
            </w:pPr>
            <w:r w:rsidRPr="00E414A2">
              <w:rPr>
                <w:sz w:val="22"/>
                <w:szCs w:val="22"/>
              </w:rPr>
              <w:t>п. Новодрожжино, д.16 (у амбулатории)</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Муниципальн. образование</w:t>
            </w:r>
          </w:p>
          <w:p w:rsidR="00E414A2" w:rsidRPr="00E414A2" w:rsidRDefault="00E414A2" w:rsidP="00E414A2">
            <w:pPr>
              <w:jc w:val="both"/>
              <w:rPr>
                <w:sz w:val="22"/>
                <w:szCs w:val="22"/>
              </w:rPr>
            </w:pPr>
            <w:r w:rsidRPr="00E414A2">
              <w:rPr>
                <w:sz w:val="22"/>
                <w:szCs w:val="22"/>
              </w:rPr>
              <w:t xml:space="preserve">сельское поселение </w:t>
            </w:r>
            <w:r w:rsidRPr="00E414A2">
              <w:t>Булатниковское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Земли </w:t>
            </w:r>
          </w:p>
          <w:p w:rsidR="00E414A2" w:rsidRPr="00E414A2" w:rsidRDefault="00E414A2" w:rsidP="00E414A2">
            <w:pPr>
              <w:jc w:val="both"/>
              <w:rPr>
                <w:sz w:val="22"/>
                <w:szCs w:val="22"/>
              </w:rPr>
            </w:pPr>
            <w:r w:rsidRPr="00E414A2">
              <w:rPr>
                <w:sz w:val="22"/>
                <w:szCs w:val="22"/>
              </w:rPr>
              <w:t>неразграниченной государственной собственности</w:t>
            </w:r>
          </w:p>
          <w:p w:rsidR="00E414A2" w:rsidRPr="00E414A2" w:rsidRDefault="00E414A2" w:rsidP="00E414A2">
            <w:pPr>
              <w:jc w:val="both"/>
              <w:rPr>
                <w:sz w:val="22"/>
                <w:szCs w:val="22"/>
              </w:rPr>
            </w:pPr>
            <w:r w:rsidRPr="00E414A2">
              <w:rPr>
                <w:sz w:val="22"/>
                <w:szCs w:val="22"/>
              </w:rPr>
              <w:t>150 кв.м.</w:t>
            </w: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tc>
        <w:tc>
          <w:tcPr>
            <w:tcW w:w="1487"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jc w:val="both"/>
              <w:rPr>
                <w:sz w:val="22"/>
                <w:szCs w:val="22"/>
              </w:rPr>
            </w:pPr>
          </w:p>
        </w:tc>
      </w:tr>
      <w:tr w:rsidR="00E414A2" w:rsidRPr="00E414A2" w:rsidTr="00E80502">
        <w:trPr>
          <w:cantSplit/>
          <w:trHeight w:val="1534"/>
          <w:jc w:val="right"/>
        </w:trPr>
        <w:tc>
          <w:tcPr>
            <w:tcW w:w="56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7.</w:t>
            </w:r>
          </w:p>
        </w:tc>
        <w:tc>
          <w:tcPr>
            <w:tcW w:w="2270"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rPr>
                <w:sz w:val="22"/>
                <w:szCs w:val="22"/>
              </w:rPr>
            </w:pPr>
            <w:r w:rsidRPr="00E414A2">
              <w:rPr>
                <w:sz w:val="22"/>
                <w:szCs w:val="22"/>
              </w:rPr>
              <w:t>Ленинский муниципальный район, с/п Булатниковское,</w:t>
            </w:r>
          </w:p>
          <w:p w:rsidR="00E414A2" w:rsidRPr="00E414A2" w:rsidRDefault="00E414A2" w:rsidP="00E414A2">
            <w:pPr>
              <w:rPr>
                <w:sz w:val="22"/>
                <w:szCs w:val="22"/>
              </w:rPr>
            </w:pPr>
            <w:r w:rsidRPr="00E414A2">
              <w:rPr>
                <w:sz w:val="22"/>
                <w:szCs w:val="22"/>
              </w:rPr>
              <w:t xml:space="preserve">п. Измайлово, д.12 </w:t>
            </w:r>
          </w:p>
          <w:p w:rsidR="00E414A2" w:rsidRPr="00E414A2" w:rsidRDefault="00E414A2" w:rsidP="00E414A2">
            <w:pPr>
              <w:rPr>
                <w:sz w:val="22"/>
                <w:szCs w:val="22"/>
              </w:rPr>
            </w:pPr>
            <w:r w:rsidRPr="00E414A2">
              <w:rPr>
                <w:sz w:val="22"/>
                <w:szCs w:val="22"/>
              </w:rPr>
              <w:t>(за амбулаторией)</w:t>
            </w:r>
          </w:p>
        </w:tc>
        <w:tc>
          <w:tcPr>
            <w:tcW w:w="1559"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Муниципальн. образование</w:t>
            </w:r>
          </w:p>
          <w:p w:rsidR="00E414A2" w:rsidRPr="00E414A2" w:rsidRDefault="00E414A2" w:rsidP="00E414A2">
            <w:pPr>
              <w:jc w:val="both"/>
              <w:rPr>
                <w:sz w:val="22"/>
                <w:szCs w:val="22"/>
              </w:rPr>
            </w:pPr>
            <w:r w:rsidRPr="00E414A2">
              <w:rPr>
                <w:sz w:val="22"/>
                <w:szCs w:val="22"/>
              </w:rPr>
              <w:t xml:space="preserve">сельское поселение </w:t>
            </w:r>
            <w:r w:rsidRPr="00E414A2">
              <w:t>Булатниковское</w:t>
            </w:r>
          </w:p>
        </w:tc>
        <w:tc>
          <w:tcPr>
            <w:tcW w:w="1984"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 xml:space="preserve">Земли </w:t>
            </w:r>
          </w:p>
          <w:p w:rsidR="00E414A2" w:rsidRPr="00E414A2" w:rsidRDefault="00E414A2" w:rsidP="00E414A2">
            <w:pPr>
              <w:jc w:val="both"/>
              <w:rPr>
                <w:sz w:val="22"/>
                <w:szCs w:val="22"/>
              </w:rPr>
            </w:pPr>
            <w:r w:rsidRPr="00E414A2">
              <w:rPr>
                <w:sz w:val="22"/>
                <w:szCs w:val="22"/>
              </w:rPr>
              <w:t>неразграниченной государственной собственности</w:t>
            </w:r>
          </w:p>
          <w:p w:rsidR="00E414A2" w:rsidRPr="00E414A2" w:rsidRDefault="00E414A2" w:rsidP="00E414A2">
            <w:pPr>
              <w:jc w:val="both"/>
              <w:rPr>
                <w:sz w:val="22"/>
                <w:szCs w:val="22"/>
              </w:rPr>
            </w:pPr>
            <w:r w:rsidRPr="00E414A2">
              <w:rPr>
                <w:sz w:val="22"/>
                <w:szCs w:val="22"/>
              </w:rPr>
              <w:t>100 кв.м.</w:t>
            </w:r>
          </w:p>
        </w:tc>
        <w:tc>
          <w:tcPr>
            <w:tcW w:w="1276"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Земли населенных пунктов</w:t>
            </w:r>
          </w:p>
        </w:tc>
        <w:tc>
          <w:tcPr>
            <w:tcW w:w="991" w:type="dxa"/>
            <w:tcBorders>
              <w:top w:val="single" w:sz="6" w:space="0" w:color="auto"/>
              <w:left w:val="single" w:sz="6" w:space="0" w:color="auto"/>
              <w:bottom w:val="single" w:sz="6" w:space="0" w:color="auto"/>
              <w:right w:val="single" w:sz="6" w:space="0" w:color="auto"/>
            </w:tcBorders>
          </w:tcPr>
          <w:p w:rsidR="00E414A2" w:rsidRPr="00E414A2" w:rsidRDefault="00E414A2" w:rsidP="00E414A2">
            <w:pPr>
              <w:jc w:val="both"/>
              <w:rPr>
                <w:sz w:val="22"/>
                <w:szCs w:val="22"/>
              </w:rPr>
            </w:pPr>
            <w:r w:rsidRPr="00E414A2">
              <w:rPr>
                <w:sz w:val="22"/>
                <w:szCs w:val="22"/>
              </w:rPr>
              <w:t>универс</w:t>
            </w:r>
          </w:p>
        </w:tc>
        <w:tc>
          <w:tcPr>
            <w:tcW w:w="1487" w:type="dxa"/>
            <w:tcBorders>
              <w:top w:val="single" w:sz="6" w:space="0" w:color="auto"/>
              <w:left w:val="single" w:sz="6" w:space="0" w:color="auto"/>
              <w:bottom w:val="single" w:sz="6" w:space="0" w:color="auto"/>
              <w:right w:val="single" w:sz="6" w:space="0" w:color="auto"/>
            </w:tcBorders>
            <w:vAlign w:val="center"/>
          </w:tcPr>
          <w:p w:rsidR="00E414A2" w:rsidRPr="00E414A2" w:rsidRDefault="00E414A2" w:rsidP="00E414A2">
            <w:pPr>
              <w:jc w:val="both"/>
              <w:rPr>
                <w:sz w:val="22"/>
                <w:szCs w:val="22"/>
              </w:rPr>
            </w:pPr>
          </w:p>
        </w:tc>
      </w:tr>
    </w:tbl>
    <w:p w:rsidR="00E414A2" w:rsidRPr="00E414A2" w:rsidRDefault="00E414A2" w:rsidP="00E414A2">
      <w:pPr>
        <w:jc w:val="both"/>
        <w:rPr>
          <w:sz w:val="22"/>
          <w:szCs w:val="22"/>
        </w:rPr>
      </w:pPr>
    </w:p>
    <w:p w:rsidR="00E414A2" w:rsidRPr="00E414A2" w:rsidRDefault="00E414A2" w:rsidP="00E414A2">
      <w:pPr>
        <w:rPr>
          <w:sz w:val="22"/>
          <w:szCs w:val="22"/>
        </w:rPr>
      </w:pPr>
    </w:p>
    <w:p w:rsidR="002A4E41" w:rsidRDefault="002A4E41" w:rsidP="00E414A2">
      <w:pPr>
        <w:rPr>
          <w:sz w:val="24"/>
        </w:rPr>
      </w:pPr>
    </w:p>
    <w:p w:rsidR="002A4E41" w:rsidRDefault="002A4E41" w:rsidP="002A4E41">
      <w:pPr>
        <w:jc w:val="right"/>
      </w:pPr>
    </w:p>
    <w:p w:rsidR="002A4E41" w:rsidRDefault="002A4E41" w:rsidP="002A4E41">
      <w:pPr>
        <w:jc w:val="both"/>
        <w:rPr>
          <w:sz w:val="24"/>
        </w:rPr>
      </w:pPr>
    </w:p>
    <w:p w:rsidR="002A4E41" w:rsidRDefault="002A4E41" w:rsidP="002A4E41">
      <w:pPr>
        <w:jc w:val="both"/>
        <w:rPr>
          <w:sz w:val="24"/>
        </w:rPr>
      </w:pPr>
    </w:p>
    <w:p w:rsidR="002A4E41" w:rsidRDefault="002A4E41" w:rsidP="002A4E41">
      <w:pPr>
        <w:jc w:val="both"/>
        <w:rPr>
          <w:sz w:val="24"/>
        </w:rPr>
      </w:pPr>
    </w:p>
    <w:p w:rsidR="002A4E41" w:rsidRDefault="002A4E41" w:rsidP="002A4E41">
      <w:pPr>
        <w:jc w:val="both"/>
        <w:rPr>
          <w:sz w:val="24"/>
        </w:rPr>
      </w:pPr>
    </w:p>
    <w:p w:rsidR="002A4E41" w:rsidRDefault="002A4E41" w:rsidP="002A4E41">
      <w:pPr>
        <w:jc w:val="both"/>
        <w:rPr>
          <w:sz w:val="24"/>
        </w:rPr>
      </w:pPr>
    </w:p>
    <w:p w:rsidR="002A4E41" w:rsidRDefault="002A4E41" w:rsidP="002A4E41">
      <w:pPr>
        <w:jc w:val="both"/>
        <w:rPr>
          <w:sz w:val="24"/>
        </w:rPr>
      </w:pPr>
    </w:p>
    <w:p w:rsidR="002A4E41" w:rsidRDefault="002A4E41" w:rsidP="002A4E41">
      <w:pPr>
        <w:jc w:val="right"/>
        <w:rPr>
          <w:i/>
          <w:sz w:val="16"/>
          <w:u w:val="single"/>
        </w:rPr>
      </w:pPr>
    </w:p>
    <w:sectPr w:rsidR="002A4E41" w:rsidSect="00A76BB9">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B3" w:rsidRDefault="00A448B3" w:rsidP="00A76BB9">
      <w:r>
        <w:separator/>
      </w:r>
    </w:p>
  </w:endnote>
  <w:endnote w:type="continuationSeparator" w:id="0">
    <w:p w:rsidR="00A448B3" w:rsidRDefault="00A448B3" w:rsidP="00A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B9" w:rsidRPr="00A76BB9" w:rsidRDefault="00A76BB9">
    <w:pPr>
      <w:pStyle w:val="aa"/>
      <w:rPr>
        <w:sz w:val="18"/>
        <w:szCs w:val="18"/>
      </w:rPr>
    </w:pPr>
    <w:r w:rsidRPr="00A76BB9">
      <w:rPr>
        <w:sz w:val="18"/>
        <w:szCs w:val="18"/>
      </w:rPr>
      <w:t>НПД№1087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8F0" w:rsidRPr="00A76BB9" w:rsidRDefault="001E38F0" w:rsidP="001E38F0">
    <w:pPr>
      <w:pStyle w:val="aa"/>
      <w:rPr>
        <w:sz w:val="18"/>
        <w:szCs w:val="18"/>
      </w:rPr>
    </w:pPr>
    <w:r w:rsidRPr="00A76BB9">
      <w:rPr>
        <w:sz w:val="18"/>
        <w:szCs w:val="18"/>
      </w:rPr>
      <w:t>НПД№1087</w:t>
    </w:r>
  </w:p>
  <w:p w:rsidR="00A76BB9" w:rsidRDefault="00A76BB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B3" w:rsidRDefault="00A448B3" w:rsidP="00A76BB9">
      <w:r>
        <w:separator/>
      </w:r>
    </w:p>
  </w:footnote>
  <w:footnote w:type="continuationSeparator" w:id="0">
    <w:p w:rsidR="00A448B3" w:rsidRDefault="00A448B3" w:rsidP="00A76B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922420"/>
      <w:docPartObj>
        <w:docPartGallery w:val="Page Numbers (Top of Page)"/>
        <w:docPartUnique/>
      </w:docPartObj>
    </w:sdtPr>
    <w:sdtEndPr/>
    <w:sdtContent>
      <w:p w:rsidR="00A76BB9" w:rsidRDefault="00A76BB9">
        <w:pPr>
          <w:pStyle w:val="a8"/>
          <w:jc w:val="center"/>
        </w:pPr>
        <w:r>
          <w:fldChar w:fldCharType="begin"/>
        </w:r>
        <w:r>
          <w:instrText>PAGE   \* MERGEFORMAT</w:instrText>
        </w:r>
        <w:r>
          <w:fldChar w:fldCharType="separate"/>
        </w:r>
        <w:r w:rsidR="00C726C1">
          <w:rPr>
            <w:noProof/>
          </w:rPr>
          <w:t>2</w:t>
        </w:r>
        <w:r>
          <w:fldChar w:fldCharType="end"/>
        </w:r>
      </w:p>
    </w:sdtContent>
  </w:sdt>
  <w:p w:rsidR="00A76BB9" w:rsidRDefault="00A76BB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7F"/>
    <w:rsid w:val="001A4DD1"/>
    <w:rsid w:val="001E38F0"/>
    <w:rsid w:val="00211F45"/>
    <w:rsid w:val="002A4E41"/>
    <w:rsid w:val="003C067D"/>
    <w:rsid w:val="004B4E3C"/>
    <w:rsid w:val="0053287F"/>
    <w:rsid w:val="005B16F1"/>
    <w:rsid w:val="006419B6"/>
    <w:rsid w:val="00700518"/>
    <w:rsid w:val="00997F28"/>
    <w:rsid w:val="00A448B3"/>
    <w:rsid w:val="00A76BB9"/>
    <w:rsid w:val="00C726C1"/>
    <w:rsid w:val="00E414A2"/>
    <w:rsid w:val="00E63457"/>
    <w:rsid w:val="00EB6635"/>
    <w:rsid w:val="00F4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824D7-36ED-4BAC-9D47-BDF1EC8E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4E41"/>
    <w:pPr>
      <w:keepNext/>
      <w:jc w:val="center"/>
      <w:outlineLvl w:val="0"/>
    </w:pPr>
    <w:rPr>
      <w:b/>
      <w:sz w:val="44"/>
    </w:rPr>
  </w:style>
  <w:style w:type="paragraph" w:styleId="3">
    <w:name w:val="heading 3"/>
    <w:basedOn w:val="a"/>
    <w:next w:val="a"/>
    <w:link w:val="30"/>
    <w:qFormat/>
    <w:rsid w:val="002A4E41"/>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4E4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2A4E41"/>
    <w:rPr>
      <w:rFonts w:ascii="Times New Roman" w:eastAsia="Times New Roman" w:hAnsi="Times New Roman" w:cs="Times New Roman"/>
      <w:sz w:val="24"/>
      <w:szCs w:val="20"/>
      <w:lang w:eastAsia="ru-RU"/>
    </w:rPr>
  </w:style>
  <w:style w:type="paragraph" w:customStyle="1" w:styleId="a3">
    <w:basedOn w:val="a"/>
    <w:next w:val="a4"/>
    <w:qFormat/>
    <w:rsid w:val="002A4E41"/>
    <w:pPr>
      <w:jc w:val="center"/>
    </w:pPr>
    <w:rPr>
      <w:b/>
      <w:sz w:val="36"/>
    </w:rPr>
  </w:style>
  <w:style w:type="paragraph" w:styleId="a5">
    <w:name w:val="Subtitle"/>
    <w:basedOn w:val="a"/>
    <w:link w:val="a6"/>
    <w:qFormat/>
    <w:rsid w:val="002A4E41"/>
    <w:pPr>
      <w:jc w:val="center"/>
    </w:pPr>
    <w:rPr>
      <w:sz w:val="32"/>
    </w:rPr>
  </w:style>
  <w:style w:type="character" w:customStyle="1" w:styleId="a6">
    <w:name w:val="Подзаголовок Знак"/>
    <w:basedOn w:val="a0"/>
    <w:link w:val="a5"/>
    <w:rsid w:val="002A4E41"/>
    <w:rPr>
      <w:rFonts w:ascii="Times New Roman" w:eastAsia="Times New Roman" w:hAnsi="Times New Roman" w:cs="Times New Roman"/>
      <w:sz w:val="32"/>
      <w:szCs w:val="20"/>
      <w:lang w:eastAsia="ru-RU"/>
    </w:rPr>
  </w:style>
  <w:style w:type="paragraph" w:styleId="a4">
    <w:name w:val="Title"/>
    <w:basedOn w:val="a"/>
    <w:next w:val="a"/>
    <w:link w:val="a7"/>
    <w:uiPriority w:val="10"/>
    <w:qFormat/>
    <w:rsid w:val="002A4E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4"/>
    <w:uiPriority w:val="10"/>
    <w:rsid w:val="002A4E41"/>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header"/>
    <w:basedOn w:val="a"/>
    <w:link w:val="a9"/>
    <w:uiPriority w:val="99"/>
    <w:unhideWhenUsed/>
    <w:rsid w:val="00A76BB9"/>
    <w:pPr>
      <w:tabs>
        <w:tab w:val="center" w:pos="4677"/>
        <w:tab w:val="right" w:pos="9355"/>
      </w:tabs>
    </w:pPr>
  </w:style>
  <w:style w:type="character" w:customStyle="1" w:styleId="a9">
    <w:name w:val="Верхний колонтитул Знак"/>
    <w:basedOn w:val="a0"/>
    <w:link w:val="a8"/>
    <w:uiPriority w:val="99"/>
    <w:rsid w:val="00A76BB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76BB9"/>
    <w:pPr>
      <w:tabs>
        <w:tab w:val="center" w:pos="4677"/>
        <w:tab w:val="right" w:pos="9355"/>
      </w:tabs>
    </w:pPr>
  </w:style>
  <w:style w:type="character" w:customStyle="1" w:styleId="ab">
    <w:name w:val="Нижний колонтитул Знак"/>
    <w:basedOn w:val="a0"/>
    <w:link w:val="aa"/>
    <w:uiPriority w:val="99"/>
    <w:rsid w:val="00A76B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305-pr</dc:creator>
  <cp:keywords/>
  <dc:description/>
  <cp:lastModifiedBy>User</cp:lastModifiedBy>
  <cp:revision>2</cp:revision>
  <dcterms:created xsi:type="dcterms:W3CDTF">2019-03-22T07:07:00Z</dcterms:created>
  <dcterms:modified xsi:type="dcterms:W3CDTF">2019-03-22T07:07:00Z</dcterms:modified>
</cp:coreProperties>
</file>