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ED" w:rsidRPr="00D00EA9" w:rsidRDefault="00884257" w:rsidP="00916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A9">
        <w:rPr>
          <w:rFonts w:ascii="Times New Roman" w:hAnsi="Times New Roman" w:cs="Times New Roman"/>
          <w:b/>
          <w:sz w:val="28"/>
          <w:szCs w:val="28"/>
        </w:rPr>
        <w:t>Безбожный</w:t>
      </w:r>
      <w:r w:rsidR="00671EED" w:rsidRPr="00D00EA9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Pr="00D00EA9">
        <w:rPr>
          <w:rFonts w:ascii="Times New Roman" w:hAnsi="Times New Roman" w:cs="Times New Roman"/>
          <w:b/>
          <w:sz w:val="28"/>
          <w:szCs w:val="28"/>
        </w:rPr>
        <w:t xml:space="preserve"> Тарасович</w:t>
      </w:r>
    </w:p>
    <w:p w:rsidR="00D00EA9" w:rsidRPr="00D00EA9" w:rsidRDefault="00D00EA9" w:rsidP="00D00E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EA9">
        <w:rPr>
          <w:rFonts w:ascii="Times New Roman" w:hAnsi="Times New Roman" w:cs="Times New Roman"/>
          <w:i/>
          <w:sz w:val="28"/>
          <w:szCs w:val="28"/>
        </w:rPr>
        <w:t>председатель Ленинского районного отделения Московского областного отделения Общероссийской общественной организации «Дети войны»</w:t>
      </w:r>
    </w:p>
    <w:p w:rsidR="00671EED" w:rsidRPr="005161AE" w:rsidRDefault="00671EED" w:rsidP="00671E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71EED" w:rsidRP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. Безбожный родился 27 февраля 1942 года в г. Бабушкин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района Бурятской АССР, русский, образование высшее, в 1965 году окончил </w:t>
      </w:r>
      <w:proofErr w:type="gramStart"/>
      <w:r w:rsidRPr="00884257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884257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культуры, в 1975 г. - заочную аспирантуру Московского областного педагогического института им. Н.К. Крупской и в 1984 г. - Академию общест</w:t>
      </w:r>
      <w:r w:rsidR="00E37196">
        <w:rPr>
          <w:rFonts w:ascii="Times New Roman" w:hAnsi="Times New Roman" w:cs="Times New Roman"/>
          <w:sz w:val="28"/>
          <w:szCs w:val="28"/>
        </w:rPr>
        <w:t>венных наук при ЦК КПСС.</w:t>
      </w:r>
    </w:p>
    <w:p w:rsid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>Трудовую деятельность начал в 1959 г. после окончания школы по Комсомольской путёвке рабочим, каменщиком Строительно-монтажн</w:t>
      </w:r>
      <w:r w:rsidR="00E37196">
        <w:rPr>
          <w:rFonts w:ascii="Times New Roman" w:hAnsi="Times New Roman" w:cs="Times New Roman"/>
          <w:sz w:val="28"/>
          <w:szCs w:val="28"/>
        </w:rPr>
        <w:t>ого поезда № 270 в г. Бабушкин.</w:t>
      </w:r>
    </w:p>
    <w:p w:rsidR="00CF7FBF" w:rsidRDefault="00CF7FBF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. Безбожный прошёл путь от участника клубной художественной самодеятельности провинциального городка из Сибири до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структурного подразделения </w:t>
      </w:r>
      <w:r w:rsidRPr="00884257">
        <w:rPr>
          <w:rFonts w:ascii="Times New Roman" w:hAnsi="Times New Roman" w:cs="Times New Roman"/>
          <w:sz w:val="28"/>
          <w:szCs w:val="28"/>
        </w:rPr>
        <w:t>центрально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4257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4257">
        <w:rPr>
          <w:rFonts w:ascii="Times New Roman" w:hAnsi="Times New Roman" w:cs="Times New Roman"/>
          <w:sz w:val="28"/>
          <w:szCs w:val="28"/>
        </w:rPr>
        <w:t xml:space="preserve"> Министерства культуры СССР.</w:t>
      </w:r>
    </w:p>
    <w:p w:rsidR="00671EED" w:rsidRP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>По окончании вуза работал заведующим культурно-массовым сектором Дворца культуры им. Ю. Гагарина Иркутского машиност</w:t>
      </w:r>
      <w:r w:rsidR="00884257">
        <w:rPr>
          <w:rFonts w:ascii="Times New Roman" w:hAnsi="Times New Roman" w:cs="Times New Roman"/>
          <w:sz w:val="28"/>
          <w:szCs w:val="28"/>
        </w:rPr>
        <w:t>роительного авиационного завода,</w:t>
      </w:r>
      <w:r w:rsidRPr="00884257">
        <w:rPr>
          <w:rFonts w:ascii="Times New Roman" w:hAnsi="Times New Roman" w:cs="Times New Roman"/>
          <w:sz w:val="28"/>
          <w:szCs w:val="28"/>
        </w:rPr>
        <w:t xml:space="preserve"> директором областного методического кабинета культурно-просветительной работы, заместителем начальника управления к</w:t>
      </w:r>
      <w:r w:rsidR="00884257">
        <w:rPr>
          <w:rFonts w:ascii="Times New Roman" w:hAnsi="Times New Roman" w:cs="Times New Roman"/>
          <w:sz w:val="28"/>
          <w:szCs w:val="28"/>
        </w:rPr>
        <w:t>ультуры Иркутского облисполкома,</w:t>
      </w:r>
      <w:r w:rsidRPr="00884257"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Видновской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дирекции киносети управления кинофикации М</w:t>
      </w:r>
      <w:r w:rsidR="00884257">
        <w:rPr>
          <w:rFonts w:ascii="Times New Roman" w:hAnsi="Times New Roman" w:cs="Times New Roman"/>
          <w:sz w:val="28"/>
          <w:szCs w:val="28"/>
        </w:rPr>
        <w:t xml:space="preserve">особлисполкома (1969-1970 гг.), </w:t>
      </w:r>
      <w:r w:rsidRPr="00884257">
        <w:rPr>
          <w:rFonts w:ascii="Times New Roman" w:hAnsi="Times New Roman" w:cs="Times New Roman"/>
          <w:sz w:val="28"/>
          <w:szCs w:val="28"/>
        </w:rPr>
        <w:t>заведующим отделом пропаганды и агитации Ленинского РК КПСС Моск</w:t>
      </w:r>
      <w:r w:rsidR="00884257">
        <w:rPr>
          <w:rFonts w:ascii="Times New Roman" w:hAnsi="Times New Roman" w:cs="Times New Roman"/>
          <w:sz w:val="28"/>
          <w:szCs w:val="28"/>
        </w:rPr>
        <w:t xml:space="preserve">овской области (1970-1973 гг.), </w:t>
      </w:r>
      <w:r w:rsidRPr="00884257">
        <w:rPr>
          <w:rFonts w:ascii="Times New Roman" w:hAnsi="Times New Roman" w:cs="Times New Roman"/>
          <w:sz w:val="28"/>
          <w:szCs w:val="28"/>
        </w:rPr>
        <w:t>заведующим сектором и заместителем заведующего Информационного центра по проблемам культуры и искусства Государственной би</w:t>
      </w:r>
      <w:r w:rsidR="00884257">
        <w:rPr>
          <w:rFonts w:ascii="Times New Roman" w:hAnsi="Times New Roman" w:cs="Times New Roman"/>
          <w:sz w:val="28"/>
          <w:szCs w:val="28"/>
        </w:rPr>
        <w:t xml:space="preserve">блиотеки СССР имени В.И. Ленина, </w:t>
      </w:r>
      <w:r w:rsidRPr="00884257">
        <w:rPr>
          <w:rFonts w:ascii="Times New Roman" w:hAnsi="Times New Roman" w:cs="Times New Roman"/>
          <w:sz w:val="28"/>
          <w:szCs w:val="28"/>
        </w:rPr>
        <w:t>директором Всесоюзного Дома народного творчества, заместителем директора Всесоюзного научно-методического центра народного творчества и культурно-просветительной работы Министерства культуры СССР (1975-1982 гг.).</w:t>
      </w:r>
    </w:p>
    <w:p w:rsidR="00671EED" w:rsidRP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После окончания Академии общественных наук при ЦК КПСС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>. Безбожный с 1984</w:t>
      </w:r>
      <w:r w:rsidR="00884257">
        <w:rPr>
          <w:rFonts w:ascii="Times New Roman" w:hAnsi="Times New Roman" w:cs="Times New Roman"/>
          <w:sz w:val="28"/>
          <w:szCs w:val="28"/>
        </w:rPr>
        <w:t xml:space="preserve"> г.</w:t>
      </w:r>
      <w:r w:rsidRPr="00884257">
        <w:rPr>
          <w:rFonts w:ascii="Times New Roman" w:hAnsi="Times New Roman" w:cs="Times New Roman"/>
          <w:sz w:val="28"/>
          <w:szCs w:val="28"/>
        </w:rPr>
        <w:t xml:space="preserve"> по 1992 г</w:t>
      </w:r>
      <w:r w:rsidR="00884257">
        <w:rPr>
          <w:rFonts w:ascii="Times New Roman" w:hAnsi="Times New Roman" w:cs="Times New Roman"/>
          <w:sz w:val="28"/>
          <w:szCs w:val="28"/>
        </w:rPr>
        <w:t>.</w:t>
      </w:r>
      <w:r w:rsidRPr="00884257">
        <w:rPr>
          <w:rFonts w:ascii="Times New Roman" w:hAnsi="Times New Roman" w:cs="Times New Roman"/>
          <w:sz w:val="28"/>
          <w:szCs w:val="28"/>
        </w:rPr>
        <w:t xml:space="preserve"> работал в центральном аппарате Министерства культуры СССР ведущим инспектором, заместителем начальника управления - начальником отдела Главного управления культурно-массовой работы, библиотечного и музейного дела.</w:t>
      </w:r>
    </w:p>
    <w:p w:rsidR="007A699D" w:rsidRPr="00884257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>. Безбожный за два десятилетия работы в союзных информационно-методических учреждениях и Министерстве культуры СССР внёс весомый вклад в развитие системы информационно-методического и организационного руководства деятельностью органо</w:t>
      </w:r>
      <w:r w:rsidR="00E37196">
        <w:rPr>
          <w:rFonts w:ascii="Times New Roman" w:hAnsi="Times New Roman" w:cs="Times New Roman"/>
          <w:sz w:val="28"/>
          <w:szCs w:val="28"/>
        </w:rPr>
        <w:t>в и учреждений культуры страны.</w:t>
      </w:r>
    </w:p>
    <w:p w:rsidR="001B4C5A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>Является автором и редактором более 200 научно-методических и информационных изданий, опубликовал около 250 газетных и журнальных статей.</w:t>
      </w:r>
    </w:p>
    <w:p w:rsidR="001B4C5A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lastRenderedPageBreak/>
        <w:t xml:space="preserve">В 2011 году издал монографию «Страницы истории города Бабушкин» (428 стр. с ил.), в 2016 году в интернет издательстве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Ridero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размещена книга «От старости к молодости» (стихи и воспоминания), в разных сборниках</w:t>
      </w:r>
      <w:r w:rsidR="00E37196">
        <w:rPr>
          <w:rFonts w:ascii="Times New Roman" w:hAnsi="Times New Roman" w:cs="Times New Roman"/>
          <w:sz w:val="28"/>
          <w:szCs w:val="28"/>
        </w:rPr>
        <w:t xml:space="preserve"> опубликованы стихи и рассказы.</w:t>
      </w:r>
    </w:p>
    <w:p w:rsidR="00CF7FBF" w:rsidRPr="00CF7FBF" w:rsidRDefault="00CF7FBF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В 2019 году В.Т. Безбожным издана книга «Дети войны» Ленинского района» </w:t>
      </w:r>
      <w:r w:rsidRPr="00CF7FBF">
        <w:rPr>
          <w:rFonts w:ascii="Times New Roman" w:hAnsi="Times New Roman" w:cs="Times New Roman"/>
          <w:sz w:val="28"/>
          <w:szCs w:val="28"/>
        </w:rPr>
        <w:t xml:space="preserve">(в твёрдой обложке форматом </w:t>
      </w:r>
      <w:proofErr w:type="spellStart"/>
      <w:r w:rsidRPr="00CF7FBF">
        <w:rPr>
          <w:rFonts w:ascii="Times New Roman" w:hAnsi="Times New Roman" w:cs="Times New Roman"/>
          <w:sz w:val="28"/>
          <w:szCs w:val="28"/>
        </w:rPr>
        <w:t>84х108</w:t>
      </w:r>
      <w:proofErr w:type="spellEnd"/>
      <w:r w:rsidRPr="00CF7FBF">
        <w:rPr>
          <w:rFonts w:ascii="Times New Roman" w:hAnsi="Times New Roman" w:cs="Times New Roman"/>
          <w:sz w:val="28"/>
          <w:szCs w:val="28"/>
        </w:rPr>
        <w:t>/32, 302 страницы с иллюстрациями).</w:t>
      </w:r>
      <w:r w:rsidRPr="00223EB5">
        <w:rPr>
          <w:rFonts w:ascii="Times New Roman" w:hAnsi="Times New Roman" w:cs="Times New Roman"/>
          <w:sz w:val="28"/>
          <w:szCs w:val="28"/>
        </w:rPr>
        <w:t xml:space="preserve"> Книга рассказывает о деятельности Ленинского районного отделения общероссийской общественной организации «Дети войны», объединяющей около пяти тысяч человек, родившихся в 1928-1945 гг., и о судьбах двадцати трёх членов организации.</w:t>
      </w:r>
    </w:p>
    <w:p w:rsidR="007A699D" w:rsidRPr="00884257" w:rsidRDefault="00CE140F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>В.Т. Безбожны</w:t>
      </w:r>
      <w:r w:rsidR="00186D9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A699D" w:rsidRPr="00884257">
        <w:rPr>
          <w:rFonts w:ascii="Times New Roman" w:hAnsi="Times New Roman" w:cs="Times New Roman"/>
          <w:sz w:val="28"/>
          <w:szCs w:val="28"/>
        </w:rPr>
        <w:t xml:space="preserve">вляется членом </w:t>
      </w:r>
      <w:r w:rsidR="003E66C8">
        <w:rPr>
          <w:rFonts w:ascii="Times New Roman" w:hAnsi="Times New Roman" w:cs="Times New Roman"/>
          <w:sz w:val="28"/>
          <w:szCs w:val="28"/>
        </w:rPr>
        <w:t>С</w:t>
      </w:r>
      <w:r w:rsidR="007A699D" w:rsidRPr="00884257">
        <w:rPr>
          <w:rFonts w:ascii="Times New Roman" w:hAnsi="Times New Roman" w:cs="Times New Roman"/>
          <w:sz w:val="28"/>
          <w:szCs w:val="28"/>
        </w:rPr>
        <w:t>оюза писателей</w:t>
      </w:r>
      <w:r w:rsidR="003E66C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A699D" w:rsidRPr="00884257">
        <w:rPr>
          <w:rFonts w:ascii="Times New Roman" w:hAnsi="Times New Roman" w:cs="Times New Roman"/>
          <w:sz w:val="28"/>
          <w:szCs w:val="28"/>
        </w:rPr>
        <w:t>.</w:t>
      </w:r>
    </w:p>
    <w:p w:rsidR="007A699D" w:rsidRPr="00884257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В разные годы избирался членом Иркутского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, Московского обкома профсоюза работников культуры, Иркутского ОК ВЛКСМ, Ленинского РК КПСС, депутатом Совета депутатов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Видновского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горсовета. Работал в составе различных оргкомитетов и комиссий ЦК КПСС, ВЦСПС и ЦК ВЛКСМ.</w:t>
      </w:r>
    </w:p>
    <w:p w:rsidR="007A699D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>В период работы в Ленинском районе Московской области (1969-1973 гг.)</w:t>
      </w:r>
      <w:r w:rsidR="00EA3ECE">
        <w:rPr>
          <w:rFonts w:ascii="Times New Roman" w:hAnsi="Times New Roman" w:cs="Times New Roman"/>
          <w:sz w:val="28"/>
          <w:szCs w:val="28"/>
        </w:rPr>
        <w:t>.</w:t>
      </w:r>
      <w:r w:rsidRPr="00884257">
        <w:rPr>
          <w:rFonts w:ascii="Times New Roman" w:hAnsi="Times New Roman" w:cs="Times New Roman"/>
          <w:sz w:val="28"/>
          <w:szCs w:val="28"/>
        </w:rPr>
        <w:t xml:space="preserve"> В.Т. Безбожный многое сделал для развития культуры, народного образования и спорта. Стоял у истоков строительства кинотеатра «Искра» в городе Видное, осуществлял перевод работы киноустановок района с узкоплёночных аппаратов на широкоплёночные и широкий экран. Заложил совместно с отделом культуры традицию проведения городских и районных театрализованных праздников Дня Победы 9 мая, «Проводы русской зимы», «Проводы призывников в Армию» и других. Внёс весомый вклад в монументальное оформление города и открытие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агитплощадок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по месту жительства населения. Является одним из организаторов создания прославленной мотобольной команды «Металлург» г. Видное, без его активности, как заведующего отделом РК КПСС, на 99 процентов команды могло и не быть. Избирался председателем Ленинского райкома профсоюза работников культуры на общественных началах. В.Т. Безбожный – один из последних, кто работал в годы «десятилетки Н.М. Овсянникова» - первого секретаря Ленинского РК КПСС под его руководством и в команде первого председателя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Видновского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горсовета Ленинского района В.Г. Дмитриева.</w:t>
      </w:r>
    </w:p>
    <w:p w:rsidR="007A699D" w:rsidRPr="00884257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На коммунистических субботниках 60-70-х годов посадил десятки деревьев в городе, шефствовал над молодыми посадками сквера у Вечного огня, был инициатором благоустройства и открытия детского парка «Сосенки» на Жуковском проезде. Ухаживает за зелёными насаждениями Жуковского овражка у дома своего проживания и участвует в субботниках по озеленению города. Является соавтором протестных документов и организатором сбора подписей жителей г. Видное в 2012-2014 гг. против застройки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Тимоховского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оврага и усадьбы Салазкина.</w:t>
      </w:r>
    </w:p>
    <w:p w:rsidR="007A699D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. Безбожный - один из участников и организаторов учредительной (восстановительной) конференции Ленинского районного отделения КПРФ </w:t>
      </w:r>
      <w:r w:rsidR="00E37196">
        <w:rPr>
          <w:rFonts w:ascii="Times New Roman" w:hAnsi="Times New Roman" w:cs="Times New Roman"/>
          <w:sz w:val="28"/>
          <w:szCs w:val="28"/>
        </w:rPr>
        <w:t>в 1993 г.</w:t>
      </w:r>
    </w:p>
    <w:p w:rsidR="007A699D" w:rsidRDefault="007A699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lastRenderedPageBreak/>
        <w:t>В 1992-2007 гг. - генеральный директор собственных предпринимательских частных фирм. Будучи предпринимателем, оказывал значительную материальную помощь партии</w:t>
      </w:r>
      <w:r w:rsidRPr="0088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направлял средства на поддержку газеты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8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Всероссийского объединения по сохранению Мавзолея </w:t>
      </w:r>
      <w:proofErr w:type="spellStart"/>
      <w:r w:rsidRPr="0088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</w:t>
      </w:r>
      <w:proofErr w:type="spellEnd"/>
      <w:r w:rsidRPr="0088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Ленина</w:t>
      </w:r>
      <w:r w:rsidR="00E37196">
        <w:rPr>
          <w:rFonts w:ascii="Times New Roman" w:hAnsi="Times New Roman" w:cs="Times New Roman"/>
          <w:sz w:val="28"/>
          <w:szCs w:val="28"/>
        </w:rPr>
        <w:t>.</w:t>
      </w:r>
    </w:p>
    <w:p w:rsidR="00671EED" w:rsidRP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После ухода на пенсию </w:t>
      </w:r>
      <w:r w:rsidR="007A699D">
        <w:rPr>
          <w:rFonts w:ascii="Times New Roman" w:hAnsi="Times New Roman" w:cs="Times New Roman"/>
          <w:sz w:val="28"/>
          <w:szCs w:val="28"/>
        </w:rPr>
        <w:t xml:space="preserve">в </w:t>
      </w:r>
      <w:r w:rsidR="007A699D" w:rsidRPr="00884257">
        <w:rPr>
          <w:rFonts w:ascii="Times New Roman" w:hAnsi="Times New Roman" w:cs="Times New Roman"/>
          <w:sz w:val="28"/>
          <w:szCs w:val="28"/>
        </w:rPr>
        <w:t>2007 г</w:t>
      </w:r>
      <w:r w:rsidR="00E37196">
        <w:rPr>
          <w:rFonts w:ascii="Times New Roman" w:hAnsi="Times New Roman" w:cs="Times New Roman"/>
          <w:sz w:val="28"/>
          <w:szCs w:val="28"/>
        </w:rPr>
        <w:t>.</w:t>
      </w:r>
      <w:r w:rsidR="007A699D" w:rsidRPr="00884257">
        <w:rPr>
          <w:rFonts w:ascii="Times New Roman" w:hAnsi="Times New Roman" w:cs="Times New Roman"/>
          <w:sz w:val="28"/>
          <w:szCs w:val="28"/>
        </w:rPr>
        <w:t xml:space="preserve"> </w:t>
      </w:r>
      <w:r w:rsidRPr="00884257">
        <w:rPr>
          <w:rFonts w:ascii="Times New Roman" w:hAnsi="Times New Roman" w:cs="Times New Roman"/>
          <w:sz w:val="28"/>
          <w:szCs w:val="28"/>
        </w:rPr>
        <w:t xml:space="preserve">активно включился в </w:t>
      </w:r>
      <w:r w:rsidR="007A699D">
        <w:rPr>
          <w:rFonts w:ascii="Times New Roman" w:hAnsi="Times New Roman" w:cs="Times New Roman"/>
          <w:sz w:val="28"/>
          <w:szCs w:val="28"/>
        </w:rPr>
        <w:t>общественную жизнь Ленинского муниципального района</w:t>
      </w:r>
      <w:r w:rsidR="007A699D" w:rsidRPr="00884257">
        <w:rPr>
          <w:rFonts w:ascii="Times New Roman" w:hAnsi="Times New Roman" w:cs="Times New Roman"/>
          <w:sz w:val="28"/>
          <w:szCs w:val="28"/>
        </w:rPr>
        <w:t>.</w:t>
      </w:r>
    </w:p>
    <w:p w:rsidR="00671EED" w:rsidRP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В.Т. Безбожный стал инициатором и организатором традиции ежегодного с 2011 года возложения «22 июня ровно в четыре часа» Венков Памяти с горящими свечами на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Тимоховском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пруду г. Видное.  Является многолетним участником и </w:t>
      </w:r>
      <w:proofErr w:type="spellStart"/>
      <w:r w:rsidRPr="00884257">
        <w:rPr>
          <w:rFonts w:ascii="Times New Roman" w:hAnsi="Times New Roman" w:cs="Times New Roman"/>
          <w:sz w:val="28"/>
          <w:szCs w:val="28"/>
        </w:rPr>
        <w:t>блоггером</w:t>
      </w:r>
      <w:proofErr w:type="spellEnd"/>
      <w:r w:rsidRPr="00884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ECE">
        <w:rPr>
          <w:rFonts w:ascii="Times New Roman" w:hAnsi="Times New Roman" w:cs="Times New Roman"/>
          <w:sz w:val="28"/>
          <w:szCs w:val="28"/>
        </w:rPr>
        <w:t>Видновского</w:t>
      </w:r>
      <w:proofErr w:type="spellEnd"/>
      <w:r w:rsidR="00EA3ECE">
        <w:rPr>
          <w:rFonts w:ascii="Times New Roman" w:hAnsi="Times New Roman" w:cs="Times New Roman"/>
          <w:sz w:val="28"/>
          <w:szCs w:val="28"/>
        </w:rPr>
        <w:t xml:space="preserve"> городского интернет-</w:t>
      </w:r>
      <w:r w:rsidRPr="00884257">
        <w:rPr>
          <w:rFonts w:ascii="Times New Roman" w:hAnsi="Times New Roman" w:cs="Times New Roman"/>
          <w:sz w:val="28"/>
          <w:szCs w:val="28"/>
        </w:rPr>
        <w:t>форума.</w:t>
      </w:r>
    </w:p>
    <w:p w:rsidR="00671EED" w:rsidRPr="00884257" w:rsidRDefault="00671EED" w:rsidP="00E37196">
      <w:pPr>
        <w:pStyle w:val="Default"/>
        <w:spacing w:after="60"/>
        <w:ind w:firstLine="567"/>
        <w:jc w:val="both"/>
        <w:rPr>
          <w:sz w:val="28"/>
          <w:szCs w:val="28"/>
        </w:rPr>
      </w:pPr>
      <w:r w:rsidRPr="00884257">
        <w:rPr>
          <w:sz w:val="28"/>
          <w:szCs w:val="28"/>
        </w:rPr>
        <w:t xml:space="preserve">На </w:t>
      </w:r>
      <w:r w:rsidR="00EA3ECE">
        <w:rPr>
          <w:sz w:val="28"/>
          <w:szCs w:val="28"/>
        </w:rPr>
        <w:t>у</w:t>
      </w:r>
      <w:r w:rsidRPr="00884257">
        <w:rPr>
          <w:sz w:val="28"/>
          <w:szCs w:val="28"/>
        </w:rPr>
        <w:t>чредительном собрании членов Общероссийской общественной организации «Дети войны» 12.12.2012 г. избран Председателем Правления Ленин</w:t>
      </w:r>
      <w:r w:rsidR="00AA6541">
        <w:rPr>
          <w:sz w:val="28"/>
          <w:szCs w:val="28"/>
        </w:rPr>
        <w:t>ского районного отделения этой о</w:t>
      </w:r>
      <w:r w:rsidRPr="00884257">
        <w:rPr>
          <w:sz w:val="28"/>
          <w:szCs w:val="28"/>
        </w:rPr>
        <w:t xml:space="preserve">рганизации. В настоящее время она стала одной из самых многочисленных общественных организацией района, объединяющей в своих рядах </w:t>
      </w:r>
      <w:r w:rsidR="00E37196">
        <w:rPr>
          <w:sz w:val="28"/>
          <w:szCs w:val="28"/>
        </w:rPr>
        <w:t>около пяти тысяч «детей войны».</w:t>
      </w:r>
    </w:p>
    <w:p w:rsidR="00AA6541" w:rsidRDefault="00671EED" w:rsidP="00E37196">
      <w:pPr>
        <w:pStyle w:val="Default"/>
        <w:spacing w:after="60"/>
        <w:ind w:firstLine="567"/>
        <w:jc w:val="both"/>
        <w:rPr>
          <w:sz w:val="28"/>
          <w:szCs w:val="28"/>
        </w:rPr>
      </w:pPr>
      <w:r w:rsidRPr="00884257">
        <w:rPr>
          <w:sz w:val="28"/>
          <w:szCs w:val="28"/>
        </w:rPr>
        <w:t>Является членом Правления Московского областного отделения Общероссийской обществ</w:t>
      </w:r>
      <w:r w:rsidR="00E37196">
        <w:rPr>
          <w:sz w:val="28"/>
          <w:szCs w:val="28"/>
        </w:rPr>
        <w:t>енной организации «Дети войны».</w:t>
      </w:r>
    </w:p>
    <w:p w:rsidR="00AA6541" w:rsidRDefault="00671EED" w:rsidP="00E37196">
      <w:pPr>
        <w:pStyle w:val="Default"/>
        <w:spacing w:after="60"/>
        <w:ind w:firstLine="567"/>
        <w:jc w:val="both"/>
        <w:rPr>
          <w:rStyle w:val="a4"/>
          <w:color w:val="333333"/>
          <w:sz w:val="28"/>
          <w:szCs w:val="28"/>
        </w:rPr>
      </w:pPr>
      <w:r w:rsidRPr="00884257">
        <w:rPr>
          <w:sz w:val="28"/>
          <w:szCs w:val="28"/>
        </w:rPr>
        <w:t>Избран в Совет Ленинской районной организации ветеранов (пенсионеров) войны, труда, Вооруженных сил и правоохранительных органов.</w:t>
      </w:r>
    </w:p>
    <w:p w:rsidR="00AA6541" w:rsidRDefault="00671EED" w:rsidP="00E37196">
      <w:pPr>
        <w:pStyle w:val="Default"/>
        <w:spacing w:after="60"/>
        <w:ind w:firstLine="567"/>
        <w:jc w:val="both"/>
        <w:rPr>
          <w:bCs/>
          <w:sz w:val="28"/>
          <w:szCs w:val="28"/>
        </w:rPr>
      </w:pPr>
      <w:r w:rsidRPr="00884257">
        <w:rPr>
          <w:sz w:val="28"/>
          <w:szCs w:val="28"/>
        </w:rPr>
        <w:t xml:space="preserve">Входит в состав </w:t>
      </w:r>
      <w:r w:rsidRPr="00884257">
        <w:rPr>
          <w:bCs/>
          <w:sz w:val="28"/>
          <w:szCs w:val="28"/>
        </w:rPr>
        <w:t>Координационного совета общественных объединений Ле</w:t>
      </w:r>
      <w:r w:rsidR="00E37196">
        <w:rPr>
          <w:bCs/>
          <w:sz w:val="28"/>
          <w:szCs w:val="28"/>
        </w:rPr>
        <w:t>нинского муниципального района.</w:t>
      </w:r>
    </w:p>
    <w:p w:rsidR="00671EED" w:rsidRPr="00884257" w:rsidRDefault="00671EED" w:rsidP="00E37196">
      <w:pPr>
        <w:pStyle w:val="Default"/>
        <w:spacing w:after="60"/>
        <w:ind w:firstLine="567"/>
        <w:jc w:val="both"/>
        <w:rPr>
          <w:sz w:val="28"/>
          <w:szCs w:val="28"/>
        </w:rPr>
      </w:pPr>
      <w:r w:rsidRPr="00884257">
        <w:rPr>
          <w:bCs/>
          <w:sz w:val="28"/>
          <w:szCs w:val="28"/>
        </w:rPr>
        <w:t xml:space="preserve">Член </w:t>
      </w:r>
      <w:r w:rsidR="00AA6541">
        <w:rPr>
          <w:bCs/>
          <w:sz w:val="28"/>
          <w:szCs w:val="28"/>
        </w:rPr>
        <w:t>о</w:t>
      </w:r>
      <w:r w:rsidRPr="00884257">
        <w:rPr>
          <w:bCs/>
          <w:sz w:val="28"/>
          <w:szCs w:val="28"/>
        </w:rPr>
        <w:t>ргкомитета по восстановлению памятника погибшим жителям деревни Жуково в годы Великой Отечественной войны.</w:t>
      </w:r>
    </w:p>
    <w:p w:rsidR="00AA6541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>Награждён правительственными, партийными, комсомольскими, профсоюзными орденами, медалями, Почётными грамотами и знаками СССР, России и зарубежных стран.</w:t>
      </w:r>
    </w:p>
    <w:p w:rsidR="00671EED" w:rsidRP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Отмечен наградами </w:t>
      </w:r>
      <w:r w:rsidR="00B831A3">
        <w:rPr>
          <w:rFonts w:ascii="Times New Roman" w:hAnsi="Times New Roman" w:cs="Times New Roman"/>
          <w:sz w:val="28"/>
          <w:szCs w:val="28"/>
        </w:rPr>
        <w:t>Ленинского муниципального района и горо</w:t>
      </w:r>
      <w:r w:rsidR="00C25FE8">
        <w:rPr>
          <w:rFonts w:ascii="Times New Roman" w:hAnsi="Times New Roman" w:cs="Times New Roman"/>
          <w:sz w:val="28"/>
          <w:szCs w:val="28"/>
        </w:rPr>
        <w:t>дского поселения Видное</w:t>
      </w:r>
      <w:r w:rsidRPr="00884257">
        <w:rPr>
          <w:rFonts w:ascii="Times New Roman" w:hAnsi="Times New Roman" w:cs="Times New Roman"/>
          <w:sz w:val="28"/>
          <w:szCs w:val="28"/>
        </w:rPr>
        <w:t>.</w:t>
      </w:r>
    </w:p>
    <w:p w:rsidR="00671EED" w:rsidRPr="00884257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Как участник художественной самодеятельности и поэт </w:t>
      </w:r>
      <w:proofErr w:type="gramStart"/>
      <w:r w:rsidRPr="00884257">
        <w:rPr>
          <w:rFonts w:ascii="Times New Roman" w:hAnsi="Times New Roman" w:cs="Times New Roman"/>
          <w:sz w:val="28"/>
          <w:szCs w:val="28"/>
        </w:rPr>
        <w:t>удостаивался</w:t>
      </w:r>
      <w:proofErr w:type="gramEnd"/>
      <w:r w:rsidRPr="00884257">
        <w:rPr>
          <w:rFonts w:ascii="Times New Roman" w:hAnsi="Times New Roman" w:cs="Times New Roman"/>
          <w:sz w:val="28"/>
          <w:szCs w:val="28"/>
        </w:rPr>
        <w:t xml:space="preserve"> лауреатских медалей, знаков и дипломов разных уровней, степеней и достоинств.</w:t>
      </w:r>
    </w:p>
    <w:p w:rsidR="00671EED" w:rsidRDefault="00671EED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57">
        <w:rPr>
          <w:rFonts w:ascii="Times New Roman" w:hAnsi="Times New Roman" w:cs="Times New Roman"/>
          <w:sz w:val="28"/>
          <w:szCs w:val="28"/>
        </w:rPr>
        <w:t xml:space="preserve">Является лауреатом ежегодной премии </w:t>
      </w:r>
      <w:r w:rsidR="00E37196">
        <w:rPr>
          <w:rFonts w:ascii="Times New Roman" w:hAnsi="Times New Roman" w:cs="Times New Roman"/>
          <w:sz w:val="28"/>
          <w:szCs w:val="28"/>
        </w:rPr>
        <w:t>г</w:t>
      </w:r>
      <w:r w:rsidRPr="00884257">
        <w:rPr>
          <w:rFonts w:ascii="Times New Roman" w:hAnsi="Times New Roman" w:cs="Times New Roman"/>
          <w:sz w:val="28"/>
          <w:szCs w:val="28"/>
        </w:rPr>
        <w:t>убернатора Московской области «Наше Подмосковье» за 2014</w:t>
      </w:r>
      <w:r w:rsidR="00C726F5" w:rsidRPr="00884257">
        <w:rPr>
          <w:rFonts w:ascii="Times New Roman" w:hAnsi="Times New Roman" w:cs="Times New Roman"/>
          <w:sz w:val="28"/>
          <w:szCs w:val="28"/>
        </w:rPr>
        <w:t>, 2017, 2018 гг</w:t>
      </w:r>
      <w:r w:rsidRPr="00884257">
        <w:rPr>
          <w:rFonts w:ascii="Times New Roman" w:hAnsi="Times New Roman" w:cs="Times New Roman"/>
          <w:sz w:val="28"/>
          <w:szCs w:val="28"/>
        </w:rPr>
        <w:t>.</w:t>
      </w:r>
      <w:r w:rsidR="00C61A3B">
        <w:rPr>
          <w:rFonts w:ascii="Times New Roman" w:hAnsi="Times New Roman" w:cs="Times New Roman"/>
          <w:sz w:val="28"/>
          <w:szCs w:val="28"/>
        </w:rPr>
        <w:t>, а также - лауреатом Премии Ленинского городского округа 2020 г.</w:t>
      </w:r>
    </w:p>
    <w:p w:rsidR="00DC646C" w:rsidRDefault="00DC646C" w:rsidP="00E37196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46C" w:rsidRPr="002455E1" w:rsidRDefault="00DC646C" w:rsidP="00DC64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ПРОИЗВЕДЕНИЯ</w:t>
      </w:r>
      <w:r w:rsidRPr="002455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2455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В.Т</w:t>
      </w:r>
      <w:proofErr w:type="spellEnd"/>
      <w:r w:rsidRPr="002455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. БЕЗБОЖНОГО В ЭЛЕКТРОННОМ ВИДЕ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:</w:t>
      </w:r>
    </w:p>
    <w:p w:rsidR="00DC646C" w:rsidRPr="006000A4" w:rsidRDefault="00DC646C" w:rsidP="00DC6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646C" w:rsidRPr="006000A4" w:rsidRDefault="00DC646C" w:rsidP="00DC646C">
      <w:pPr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hyperlink r:id="rId4" w:tgtFrame="_blank" w:history="1">
        <w:proofErr w:type="spellStart"/>
        <w:r w:rsidRPr="006000A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</w:t>
        </w:r>
        <w:proofErr w:type="spellEnd"/>
        <w:r w:rsidRPr="006000A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://</w:t>
        </w:r>
        <w:proofErr w:type="spellStart"/>
        <w:r w:rsidRPr="006000A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www.proza.ru</w:t>
        </w:r>
        <w:proofErr w:type="spellEnd"/>
        <w:r w:rsidRPr="006000A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/2019/04/18/72</w:t>
        </w:r>
      </w:hyperlink>
    </w:p>
    <w:p w:rsidR="00DC646C" w:rsidRDefault="00DC646C" w:rsidP="00DC646C">
      <w:pPr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hyperlink r:id="rId5" w:history="1"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</w:t>
        </w:r>
        <w:proofErr w:type="spellEnd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://</w:t>
        </w:r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stihi.ru</w:t>
        </w:r>
        <w:proofErr w:type="spellEnd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/</w:t>
        </w:r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avtor</w:t>
        </w:r>
        <w:proofErr w:type="spellEnd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/</w:t>
        </w:r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neverov47</w:t>
        </w:r>
        <w:proofErr w:type="spellEnd"/>
      </w:hyperlink>
    </w:p>
    <w:p w:rsidR="00DC646C" w:rsidRDefault="00DC646C" w:rsidP="00DC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</w:t>
        </w:r>
        <w:proofErr w:type="spellEnd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://</w:t>
        </w:r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proza.ru</w:t>
        </w:r>
        <w:proofErr w:type="spellEnd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/</w:t>
        </w:r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avtor</w:t>
        </w:r>
        <w:proofErr w:type="spellEnd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/</w:t>
        </w:r>
        <w:proofErr w:type="spellStart"/>
        <w:r w:rsidRPr="00F31E68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neverov47</w:t>
        </w:r>
        <w:proofErr w:type="spellEnd"/>
      </w:hyperlink>
      <w:bookmarkStart w:id="0" w:name="_GoBack"/>
      <w:bookmarkEnd w:id="0"/>
    </w:p>
    <w:sectPr w:rsidR="00D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D"/>
    <w:rsid w:val="00186D9C"/>
    <w:rsid w:val="001B4C5A"/>
    <w:rsid w:val="003E66C8"/>
    <w:rsid w:val="005161AE"/>
    <w:rsid w:val="00671EED"/>
    <w:rsid w:val="007A699D"/>
    <w:rsid w:val="00871FFF"/>
    <w:rsid w:val="00884257"/>
    <w:rsid w:val="009168B1"/>
    <w:rsid w:val="00AA6541"/>
    <w:rsid w:val="00B311EB"/>
    <w:rsid w:val="00B76EE5"/>
    <w:rsid w:val="00B831A3"/>
    <w:rsid w:val="00BD6B86"/>
    <w:rsid w:val="00C25FE8"/>
    <w:rsid w:val="00C61A3B"/>
    <w:rsid w:val="00C726F5"/>
    <w:rsid w:val="00CE140F"/>
    <w:rsid w:val="00CF7FBF"/>
    <w:rsid w:val="00D00EA9"/>
    <w:rsid w:val="00DA2B30"/>
    <w:rsid w:val="00DC646C"/>
    <w:rsid w:val="00E37196"/>
    <w:rsid w:val="00EA3ECE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CE6B-65AC-4096-89BB-B89BEDEC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1EED"/>
    <w:pPr>
      <w:spacing w:after="0" w:line="240" w:lineRule="auto"/>
    </w:pPr>
  </w:style>
  <w:style w:type="paragraph" w:customStyle="1" w:styleId="Default">
    <w:name w:val="Default"/>
    <w:uiPriority w:val="99"/>
    <w:rsid w:val="00671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67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a.ru/avtor/neverov47" TargetMode="External"/><Relationship Id="rId5" Type="http://schemas.openxmlformats.org/officeDocument/2006/relationships/hyperlink" Target="https://stihi.ru/avtor/neverov47" TargetMode="External"/><Relationship Id="rId4" Type="http://schemas.openxmlformats.org/officeDocument/2006/relationships/hyperlink" Target="https://www.proza.ru/2019/04/18/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Asus</cp:lastModifiedBy>
  <cp:revision>25</cp:revision>
  <dcterms:created xsi:type="dcterms:W3CDTF">2017-02-02T18:34:00Z</dcterms:created>
  <dcterms:modified xsi:type="dcterms:W3CDTF">2020-09-18T09:05:00Z</dcterms:modified>
</cp:coreProperties>
</file>