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715D6E" w:rsidP="005359FB">
            <w:pPr>
              <w:pStyle w:val="a8"/>
              <w:jc w:val="center"/>
            </w:pPr>
            <w:r>
              <w:t>08.11.2021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715D6E" w:rsidP="005359FB">
            <w:pPr>
              <w:pStyle w:val="a8"/>
              <w:jc w:val="center"/>
            </w:pPr>
            <w:r>
              <w:t>80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О</w:t>
      </w:r>
      <w:r w:rsidR="00211011">
        <w:rPr>
          <w:b/>
          <w:sz w:val="24"/>
          <w:szCs w:val="24"/>
        </w:rPr>
        <w:t>б</w:t>
      </w:r>
      <w:r w:rsidRPr="000746D6">
        <w:rPr>
          <w:b/>
          <w:sz w:val="24"/>
          <w:szCs w:val="24"/>
        </w:rPr>
        <w:t xml:space="preserve"> </w:t>
      </w:r>
      <w:r w:rsidR="00211011">
        <w:rPr>
          <w:b/>
          <w:sz w:val="24"/>
          <w:szCs w:val="24"/>
        </w:rPr>
        <w:t xml:space="preserve">утверждении перечня кодов видов источников финансирования дефицита бюджета, главными администраторами которых являются органы местного самоуправления </w:t>
      </w:r>
      <w:r w:rsidRPr="000746D6">
        <w:rPr>
          <w:b/>
          <w:sz w:val="24"/>
          <w:szCs w:val="24"/>
        </w:rPr>
        <w:t>Ленинского городского округа Московской области</w:t>
      </w:r>
      <w:r w:rsidR="00211011">
        <w:rPr>
          <w:b/>
          <w:sz w:val="24"/>
          <w:szCs w:val="24"/>
        </w:rPr>
        <w:t xml:space="preserve"> </w:t>
      </w:r>
      <w:r w:rsidR="00211011" w:rsidRPr="00211011">
        <w:rPr>
          <w:b/>
          <w:sz w:val="24"/>
          <w:szCs w:val="24"/>
        </w:rPr>
        <w:t>и (или) находящиеся в их ведении казенные учреждения</w:t>
      </w:r>
    </w:p>
    <w:p w:rsidR="00C038F5" w:rsidRDefault="00C038F5" w:rsidP="00EA57D0">
      <w:pPr>
        <w:pStyle w:val="aa"/>
      </w:pPr>
    </w:p>
    <w:p w:rsidR="000746D6" w:rsidRDefault="000746D6" w:rsidP="00EA57D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п.</w:t>
      </w:r>
      <w:r w:rsidR="00211011">
        <w:rPr>
          <w:sz w:val="24"/>
          <w:szCs w:val="24"/>
        </w:rPr>
        <w:t>7</w:t>
      </w:r>
      <w:r>
        <w:rPr>
          <w:sz w:val="24"/>
          <w:szCs w:val="24"/>
        </w:rPr>
        <w:t xml:space="preserve"> статьи 2</w:t>
      </w:r>
      <w:r w:rsidR="00211011">
        <w:rPr>
          <w:sz w:val="24"/>
          <w:szCs w:val="24"/>
        </w:rPr>
        <w:t>3</w:t>
      </w:r>
      <w:r>
        <w:rPr>
          <w:sz w:val="24"/>
          <w:szCs w:val="24"/>
        </w:rPr>
        <w:t xml:space="preserve"> Бюджетного кодекса Российской Федерации, </w:t>
      </w:r>
    </w:p>
    <w:p w:rsidR="006E04BB" w:rsidRDefault="006E04BB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211011" w:rsidP="00F70994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кодов видов источников финансирования </w:t>
      </w:r>
      <w:r w:rsidR="00F70994">
        <w:rPr>
          <w:sz w:val="24"/>
          <w:szCs w:val="24"/>
        </w:rPr>
        <w:t>дефицита бюджета, главными администраторами которых являются органы местного самоуправления Ленинского городского округа Московской области и (или) находящиеся в их ведении казенные учреждения, согласно приложению к настоящему приказу.</w:t>
      </w:r>
    </w:p>
    <w:p w:rsidR="00F70994" w:rsidRDefault="00F70994" w:rsidP="00F70994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Начальнику организационно-правового отдела Т.И.</w:t>
      </w:r>
      <w:r w:rsidR="006E0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hyperlink r:id="rId9" w:history="1">
        <w:r w:rsidRPr="005359FB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Pr="005359FB">
          <w:rPr>
            <w:rStyle w:val="ac"/>
            <w:color w:val="auto"/>
            <w:sz w:val="24"/>
            <w:szCs w:val="24"/>
            <w:u w:val="none"/>
          </w:rPr>
          <w:t>://</w:t>
        </w:r>
        <w:r w:rsidRPr="005359FB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Pr="005359FB">
          <w:rPr>
            <w:rStyle w:val="ac"/>
            <w:color w:val="auto"/>
            <w:sz w:val="24"/>
            <w:szCs w:val="24"/>
            <w:u w:val="none"/>
          </w:rPr>
          <w:t>.</w:t>
        </w:r>
        <w:r w:rsidRPr="005359FB">
          <w:rPr>
            <w:rStyle w:val="ac"/>
            <w:color w:val="auto"/>
            <w:sz w:val="24"/>
            <w:szCs w:val="24"/>
            <w:u w:val="none"/>
            <w:lang w:val="en-US"/>
          </w:rPr>
          <w:t>adm</w:t>
        </w:r>
        <w:r w:rsidRPr="005359FB">
          <w:rPr>
            <w:rStyle w:val="ac"/>
            <w:color w:val="auto"/>
            <w:sz w:val="24"/>
            <w:szCs w:val="24"/>
            <w:u w:val="none"/>
          </w:rPr>
          <w:t>-</w:t>
        </w:r>
        <w:r w:rsidRPr="005359FB">
          <w:rPr>
            <w:rStyle w:val="ac"/>
            <w:color w:val="auto"/>
            <w:sz w:val="24"/>
            <w:szCs w:val="24"/>
            <w:u w:val="none"/>
            <w:lang w:val="en-US"/>
          </w:rPr>
          <w:t>vidnoe</w:t>
        </w:r>
        <w:r w:rsidRPr="005359FB">
          <w:rPr>
            <w:rStyle w:val="ac"/>
            <w:color w:val="auto"/>
            <w:sz w:val="24"/>
            <w:szCs w:val="24"/>
            <w:u w:val="none"/>
          </w:rPr>
          <w:t>.</w:t>
        </w:r>
        <w:r w:rsidRPr="005359FB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5359FB">
        <w:rPr>
          <w:sz w:val="24"/>
          <w:szCs w:val="24"/>
        </w:rPr>
        <w:t>.</w:t>
      </w:r>
    </w:p>
    <w:p w:rsidR="00F70994" w:rsidRDefault="00F70994" w:rsidP="00F70994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Н.В. Королеву.</w:t>
      </w:r>
    </w:p>
    <w:p w:rsidR="00F70994" w:rsidRDefault="00F70994" w:rsidP="00F70994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Настоящий приказ вступает в силу с 1 января 2022 года.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>
      <w:bookmarkStart w:id="0" w:name="_GoBack"/>
      <w:bookmarkEnd w:id="0"/>
    </w:p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EF5A3B" w:rsidRDefault="00EF5A3B"/>
    <w:p w:rsidR="00EF5A3B" w:rsidRDefault="00EF5A3B"/>
    <w:p w:rsidR="00DE074F" w:rsidRDefault="00F70994" w:rsidP="00F70994">
      <w:pPr>
        <w:jc w:val="right"/>
      </w:pPr>
      <w:r>
        <w:t>Приложение</w:t>
      </w:r>
    </w:p>
    <w:p w:rsidR="00F70994" w:rsidRDefault="00A6425C" w:rsidP="00F70994">
      <w:pPr>
        <w:jc w:val="right"/>
      </w:pPr>
      <w:r>
        <w:t>к</w:t>
      </w:r>
      <w:r w:rsidR="00F70994">
        <w:t xml:space="preserve"> приказу Финансово-экономического управления </w:t>
      </w:r>
    </w:p>
    <w:p w:rsidR="00F70994" w:rsidRDefault="00F70994" w:rsidP="00F70994">
      <w:pPr>
        <w:jc w:val="right"/>
      </w:pPr>
      <w:r>
        <w:t>администрации Ленинского городского округа</w:t>
      </w:r>
    </w:p>
    <w:p w:rsidR="00F70994" w:rsidRDefault="00F70994" w:rsidP="00F70994">
      <w:pPr>
        <w:jc w:val="right"/>
      </w:pPr>
      <w:r>
        <w:t>Московской области</w:t>
      </w:r>
    </w:p>
    <w:p w:rsidR="00A6425C" w:rsidRDefault="00715D6E" w:rsidP="00F70994">
      <w:pPr>
        <w:jc w:val="right"/>
      </w:pPr>
      <w:r>
        <w:t>от 08.11.2021 № 80</w:t>
      </w:r>
    </w:p>
    <w:p w:rsidR="00F70994" w:rsidRDefault="00F70994" w:rsidP="00F70994">
      <w:pPr>
        <w:jc w:val="right"/>
      </w:pPr>
    </w:p>
    <w:p w:rsidR="00F70994" w:rsidRDefault="00F70994" w:rsidP="00F70994">
      <w:pPr>
        <w:jc w:val="right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053"/>
        <w:gridCol w:w="6581"/>
      </w:tblGrid>
      <w:tr w:rsidR="00F70994" w:rsidTr="007A4514">
        <w:tc>
          <w:tcPr>
            <w:tcW w:w="3053" w:type="dxa"/>
          </w:tcPr>
          <w:p w:rsidR="00F70994" w:rsidRPr="007A4668" w:rsidRDefault="00F70994" w:rsidP="00F70994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6581" w:type="dxa"/>
          </w:tcPr>
          <w:p w:rsidR="00F70994" w:rsidRPr="007A4668" w:rsidRDefault="00F70994" w:rsidP="00F70994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кода</w:t>
            </w:r>
          </w:p>
        </w:tc>
      </w:tr>
      <w:tr w:rsidR="00F70994" w:rsidTr="007A4514"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366ADC" w:rsidP="00AA36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="007A4514" w:rsidRPr="007A4514">
              <w:rPr>
                <w:color w:val="000000"/>
                <w:sz w:val="24"/>
                <w:szCs w:val="24"/>
              </w:rPr>
              <w:t>01 01 00 00 04 0000 810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14" w:rsidRPr="007A451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Погашение муниципальных ценных бумаг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городских округов, номинальная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стоимость которых указана в валюте</w:t>
            </w:r>
          </w:p>
          <w:p w:rsidR="00F7099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F70994" w:rsidTr="007A4514"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366ADC" w:rsidP="00AA36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="007A4514" w:rsidRPr="007A4514"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Привлечение городскими округами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кредитов от кредитных организаций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валюте Российской Федерации</w:t>
            </w:r>
          </w:p>
        </w:tc>
      </w:tr>
      <w:tr w:rsidR="00F70994" w:rsidTr="007A4514"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366ADC" w:rsidP="00AA36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="007A4514" w:rsidRPr="007A4514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Погашение городскими округами кредитов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от кредитных организаций в валюте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F70994" w:rsidTr="007A4514"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366ADC" w:rsidP="00AA36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="007A4514" w:rsidRPr="007A4514">
              <w:rPr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Привлечение кредитов из других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бюджетов бюджетной системы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Российской Федерации бюджетами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городских округов в валюте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Федерации</w:t>
            </w:r>
          </w:p>
        </w:tc>
      </w:tr>
      <w:tr w:rsidR="00A6425C" w:rsidTr="007A4514"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5C" w:rsidRPr="007A4514" w:rsidRDefault="00366ADC" w:rsidP="00AA36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="00A6425C" w:rsidRPr="00A6425C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5C" w:rsidRPr="007A4514" w:rsidRDefault="00A6425C" w:rsidP="00A642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6425C">
              <w:rPr>
                <w:color w:val="000000"/>
                <w:sz w:val="24"/>
                <w:szCs w:val="24"/>
              </w:rPr>
              <w:t>Увеличение прочих остатков 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425C">
              <w:rPr>
                <w:color w:val="000000"/>
                <w:sz w:val="24"/>
                <w:szCs w:val="24"/>
              </w:rPr>
              <w:t>средств бюджетов городских округов</w:t>
            </w:r>
          </w:p>
        </w:tc>
      </w:tr>
      <w:tr w:rsidR="00F70994" w:rsidTr="007A4514"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366ADC" w:rsidP="00AA36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="007A4514" w:rsidRPr="007A4514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Уменьшение прочих остатков 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средств бюджетов городских округов</w:t>
            </w:r>
          </w:p>
        </w:tc>
      </w:tr>
      <w:tr w:rsidR="00F70994" w:rsidTr="007A4514"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366ADC" w:rsidP="00AA36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="007A4514" w:rsidRPr="007A4514">
              <w:rPr>
                <w:color w:val="000000"/>
                <w:sz w:val="24"/>
                <w:szCs w:val="24"/>
              </w:rPr>
              <w:t>01 06 04 01 04 0000 810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14" w:rsidRPr="007A451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Исполнение муниципальных гарантий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городских округов в валюте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Федерации в случае, если исполнение</w:t>
            </w:r>
          </w:p>
          <w:p w:rsidR="007A4514" w:rsidRPr="007A451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гарантом муниципальных гарантий ведет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возникновению права регрессного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требования гаранта к принципалу либо</w:t>
            </w:r>
          </w:p>
          <w:p w:rsidR="00F7099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обусловлено уступкой гаранту 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требования бенефициара к принципалу</w:t>
            </w:r>
          </w:p>
        </w:tc>
      </w:tr>
      <w:tr w:rsidR="00F70994" w:rsidTr="007A4514"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366ADC" w:rsidP="00AA36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="007A4514" w:rsidRPr="007A4514">
              <w:rPr>
                <w:color w:val="000000"/>
                <w:sz w:val="24"/>
                <w:szCs w:val="24"/>
              </w:rPr>
              <w:t>01 06 05 01 04 0000 540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Предоставление бюджетных кредитов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юридическим лицам из 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городских округов в валюте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Федерации</w:t>
            </w:r>
          </w:p>
        </w:tc>
      </w:tr>
      <w:tr w:rsidR="00F70994" w:rsidTr="007A4514"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94" w:rsidRDefault="00366ADC" w:rsidP="00AA36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="007A4514" w:rsidRPr="007A4514">
              <w:rPr>
                <w:color w:val="000000"/>
                <w:sz w:val="24"/>
                <w:szCs w:val="24"/>
              </w:rPr>
              <w:t>01 06 05 01 04 0000 640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14" w:rsidRPr="007A451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Возврат бюджетных кредитов,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предоставленных юридическим лицам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514">
              <w:rPr>
                <w:color w:val="000000"/>
                <w:sz w:val="24"/>
                <w:szCs w:val="24"/>
              </w:rPr>
              <w:t>бюджетов городских округов в валюте</w:t>
            </w:r>
          </w:p>
          <w:p w:rsidR="00F70994" w:rsidRDefault="007A4514" w:rsidP="007A45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4514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</w:tr>
    </w:tbl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A6425C" w:rsidRDefault="00A6425C"/>
    <w:p w:rsidR="00A6425C" w:rsidRDefault="00A6425C"/>
    <w:p w:rsidR="00A6425C" w:rsidRDefault="00A6425C"/>
    <w:p w:rsidR="00DE074F" w:rsidRDefault="00DE074F"/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5473F08"/>
    <w:multiLevelType w:val="hybridMultilevel"/>
    <w:tmpl w:val="E954F82C"/>
    <w:lvl w:ilvl="0" w:tplc="54246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B49C0"/>
    <w:rsid w:val="00115ADF"/>
    <w:rsid w:val="001E0678"/>
    <w:rsid w:val="00203966"/>
    <w:rsid w:val="00211011"/>
    <w:rsid w:val="0023252A"/>
    <w:rsid w:val="002818DB"/>
    <w:rsid w:val="002C4237"/>
    <w:rsid w:val="002D08AC"/>
    <w:rsid w:val="00366ADC"/>
    <w:rsid w:val="00382029"/>
    <w:rsid w:val="003C313D"/>
    <w:rsid w:val="003F289D"/>
    <w:rsid w:val="0040344B"/>
    <w:rsid w:val="00412A16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359FB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A4DB8"/>
    <w:rsid w:val="006E04BB"/>
    <w:rsid w:val="007019B7"/>
    <w:rsid w:val="00715D6E"/>
    <w:rsid w:val="0077241D"/>
    <w:rsid w:val="00784E1D"/>
    <w:rsid w:val="00795A0F"/>
    <w:rsid w:val="007A4514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6425C"/>
    <w:rsid w:val="00A7771A"/>
    <w:rsid w:val="00AA3CE5"/>
    <w:rsid w:val="00B23555"/>
    <w:rsid w:val="00B26C3B"/>
    <w:rsid w:val="00B317A3"/>
    <w:rsid w:val="00C038F5"/>
    <w:rsid w:val="00C1211A"/>
    <w:rsid w:val="00C2086F"/>
    <w:rsid w:val="00C25E23"/>
    <w:rsid w:val="00C474B3"/>
    <w:rsid w:val="00CA077E"/>
    <w:rsid w:val="00CB09FE"/>
    <w:rsid w:val="00D3758B"/>
    <w:rsid w:val="00D70BE2"/>
    <w:rsid w:val="00D846DA"/>
    <w:rsid w:val="00D87CD1"/>
    <w:rsid w:val="00DC1437"/>
    <w:rsid w:val="00DE074F"/>
    <w:rsid w:val="00DE36CA"/>
    <w:rsid w:val="00E223A4"/>
    <w:rsid w:val="00E446EF"/>
    <w:rsid w:val="00E52322"/>
    <w:rsid w:val="00E75A0D"/>
    <w:rsid w:val="00EA57D0"/>
    <w:rsid w:val="00ED08B0"/>
    <w:rsid w:val="00EF5A3B"/>
    <w:rsid w:val="00EF5AC3"/>
    <w:rsid w:val="00F504F8"/>
    <w:rsid w:val="00F70994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3DB4-7EFA-4AA7-8FBA-23C78EA1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329</TotalTime>
  <Pages>2</Pages>
  <Words>363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19</cp:revision>
  <cp:lastPrinted>2021-11-02T09:23:00Z</cp:lastPrinted>
  <dcterms:created xsi:type="dcterms:W3CDTF">2021-10-28T12:33:00Z</dcterms:created>
  <dcterms:modified xsi:type="dcterms:W3CDTF">2021-11-11T07:12:00Z</dcterms:modified>
</cp:coreProperties>
</file>