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2474"/>
        <w:gridCol w:w="4227"/>
        <w:gridCol w:w="488"/>
        <w:gridCol w:w="1918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064146" w:rsidP="002D2CFA">
            <w:pPr>
              <w:pStyle w:val="a8"/>
              <w:jc w:val="center"/>
            </w:pPr>
            <w:r>
              <w:t>24.09.2021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064146" w:rsidP="002D2CFA">
            <w:pPr>
              <w:pStyle w:val="a8"/>
              <w:jc w:val="center"/>
            </w:pPr>
            <w:r>
              <w:t>63</w:t>
            </w:r>
          </w:p>
        </w:tc>
      </w:tr>
    </w:tbl>
    <w:p w:rsidR="000F7B27" w:rsidRDefault="000F7B27" w:rsidP="000F7B27">
      <w:pPr>
        <w:pStyle w:val="ac"/>
        <w:rPr>
          <w:b/>
          <w:sz w:val="24"/>
          <w:szCs w:val="24"/>
        </w:rPr>
      </w:pPr>
    </w:p>
    <w:p w:rsidR="000F7B27" w:rsidRPr="000F7B27" w:rsidRDefault="000F7B27" w:rsidP="000F7B27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B27">
        <w:rPr>
          <w:rFonts w:ascii="Times New Roman" w:hAnsi="Times New Roman" w:cs="Times New Roman"/>
          <w:b/>
          <w:sz w:val="24"/>
          <w:szCs w:val="24"/>
        </w:rPr>
        <w:t>О дополнении Перечня главных администраторов доходов</w:t>
      </w:r>
    </w:p>
    <w:p w:rsidR="000F7B27" w:rsidRPr="000F7B27" w:rsidRDefault="000F7B27" w:rsidP="000F7B27">
      <w:pPr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бюджета Ленинского городского округа Московской области</w:t>
      </w:r>
    </w:p>
    <w:p w:rsidR="000F7B27" w:rsidRPr="000F7B27" w:rsidRDefault="000F7B27" w:rsidP="000F7B27">
      <w:pPr>
        <w:ind w:firstLine="567"/>
        <w:jc w:val="center"/>
        <w:rPr>
          <w:b/>
          <w:sz w:val="28"/>
        </w:rPr>
      </w:pPr>
    </w:p>
    <w:p w:rsidR="000F7B27" w:rsidRPr="000F7B27" w:rsidRDefault="000F7B27" w:rsidP="000F7B27">
      <w:pPr>
        <w:ind w:firstLine="720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В соответствии с п.2 статьи 20 Бюджетного кодекса Российской Федерации, приказом от 6 июня 2019 г. № 85н «О Порядке формирования и применения кодов бюджетной классификации Российской Федерации, их структуре и принципах назначения», решением Совета депутатов Ленинского муниципального района Московской области  «О бюджете муниципального образования «Ленинский муниципальный район Московской области» на 2021 год и плановый период 2022 и 2023 годов» и в целях упорядочения платежей, поступающих в бюджет,</w:t>
      </w:r>
    </w:p>
    <w:p w:rsidR="000F7B27" w:rsidRPr="000F7B27" w:rsidRDefault="000F7B27" w:rsidP="000F7B27">
      <w:pPr>
        <w:ind w:firstLine="567"/>
        <w:jc w:val="center"/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ПРИКАЗЫВАЮ:</w:t>
      </w:r>
    </w:p>
    <w:p w:rsidR="000F7B27" w:rsidRPr="000F7B27" w:rsidRDefault="000F7B27" w:rsidP="000F7B27">
      <w:pPr>
        <w:jc w:val="both"/>
        <w:rPr>
          <w:sz w:val="24"/>
          <w:szCs w:val="24"/>
        </w:rPr>
      </w:pPr>
    </w:p>
    <w:p w:rsid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>1. 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656279" w:rsidRPr="000F7B27" w:rsidRDefault="00656279" w:rsidP="000F7B27">
      <w:pPr>
        <w:ind w:firstLine="56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7"/>
        <w:gridCol w:w="2958"/>
        <w:gridCol w:w="4412"/>
      </w:tblGrid>
      <w:tr w:rsidR="000F7B27" w:rsidRPr="000F7B27" w:rsidTr="00FF5113">
        <w:tc>
          <w:tcPr>
            <w:tcW w:w="2257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Код администратора</w:t>
            </w:r>
          </w:p>
        </w:tc>
        <w:tc>
          <w:tcPr>
            <w:tcW w:w="2958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4412" w:type="dxa"/>
          </w:tcPr>
          <w:p w:rsidR="000F7B27" w:rsidRPr="000F7B27" w:rsidRDefault="000F7B27" w:rsidP="000F7B27">
            <w:pPr>
              <w:jc w:val="center"/>
              <w:rPr>
                <w:b/>
                <w:sz w:val="22"/>
                <w:szCs w:val="22"/>
              </w:rPr>
            </w:pPr>
            <w:r w:rsidRPr="000F7B27">
              <w:rPr>
                <w:b/>
                <w:sz w:val="22"/>
                <w:szCs w:val="22"/>
              </w:rPr>
              <w:t>Наименование доходов</w:t>
            </w:r>
          </w:p>
        </w:tc>
      </w:tr>
      <w:tr w:rsidR="000F7B27" w:rsidRPr="000F7B27" w:rsidTr="00FF5113">
        <w:trPr>
          <w:trHeight w:val="558"/>
        </w:trPr>
        <w:tc>
          <w:tcPr>
            <w:tcW w:w="2257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838</w:t>
            </w:r>
          </w:p>
        </w:tc>
        <w:tc>
          <w:tcPr>
            <w:tcW w:w="2958" w:type="dxa"/>
          </w:tcPr>
          <w:p w:rsidR="000F7B27" w:rsidRPr="000F7B27" w:rsidRDefault="000F7B27" w:rsidP="000F7B27">
            <w:pPr>
              <w:jc w:val="center"/>
              <w:rPr>
                <w:sz w:val="24"/>
                <w:szCs w:val="24"/>
              </w:rPr>
            </w:pPr>
            <w:r w:rsidRPr="000F7B27">
              <w:rPr>
                <w:sz w:val="24"/>
                <w:szCs w:val="24"/>
              </w:rPr>
              <w:t>1 16 01</w:t>
            </w:r>
            <w:r w:rsidR="007A6EEA">
              <w:rPr>
                <w:sz w:val="24"/>
                <w:szCs w:val="24"/>
              </w:rPr>
              <w:t>19</w:t>
            </w:r>
            <w:r w:rsidRPr="000F7B27">
              <w:rPr>
                <w:sz w:val="24"/>
                <w:szCs w:val="24"/>
              </w:rPr>
              <w:t>3 01 00</w:t>
            </w:r>
            <w:r w:rsidR="00656279">
              <w:rPr>
                <w:sz w:val="24"/>
                <w:szCs w:val="24"/>
              </w:rPr>
              <w:t>3</w:t>
            </w:r>
            <w:r w:rsidR="007A6EEA">
              <w:rPr>
                <w:sz w:val="24"/>
                <w:szCs w:val="24"/>
              </w:rPr>
              <w:t>0</w:t>
            </w:r>
            <w:r w:rsidRPr="000F7B27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4412" w:type="dxa"/>
            <w:vAlign w:val="center"/>
          </w:tcPr>
          <w:p w:rsidR="007A6EEA" w:rsidRDefault="007A6EEA" w:rsidP="007A6E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7A6EEA">
                <w:rPr>
                  <w:sz w:val="24"/>
                  <w:szCs w:val="24"/>
                </w:rPr>
                <w:t>Главой 19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</w:t>
            </w:r>
          </w:p>
          <w:p w:rsidR="000F7B27" w:rsidRPr="000F7B27" w:rsidRDefault="000F7B27" w:rsidP="0065627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2. Начальнику организационно-правового отдела Т.И. Русановой обеспечить размещение приказа в информационно-телекоммуникационной сети Интернет по адресу: </w:t>
      </w:r>
      <w:hyperlink r:id="rId9" w:history="1">
        <w:r w:rsidRPr="000F7B27">
          <w:rPr>
            <w:sz w:val="24"/>
            <w:szCs w:val="24"/>
            <w:u w:val="single"/>
            <w:lang w:val="en-US"/>
          </w:rPr>
          <w:t>http</w:t>
        </w:r>
        <w:r w:rsidRPr="000F7B27">
          <w:rPr>
            <w:sz w:val="24"/>
            <w:szCs w:val="24"/>
            <w:u w:val="single"/>
          </w:rPr>
          <w:t>://</w:t>
        </w:r>
        <w:r w:rsidRPr="000F7B27">
          <w:rPr>
            <w:sz w:val="24"/>
            <w:szCs w:val="24"/>
            <w:u w:val="single"/>
            <w:lang w:val="en-US"/>
          </w:rPr>
          <w:t>www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adm</w:t>
        </w:r>
        <w:r w:rsidRPr="000F7B27">
          <w:rPr>
            <w:sz w:val="24"/>
            <w:szCs w:val="24"/>
            <w:u w:val="single"/>
          </w:rPr>
          <w:t>-</w:t>
        </w:r>
        <w:r w:rsidRPr="000F7B27">
          <w:rPr>
            <w:sz w:val="24"/>
            <w:szCs w:val="24"/>
            <w:u w:val="single"/>
            <w:lang w:val="en-US"/>
          </w:rPr>
          <w:t>vidnoe</w:t>
        </w:r>
        <w:r w:rsidRPr="000F7B27">
          <w:rPr>
            <w:sz w:val="24"/>
            <w:szCs w:val="24"/>
            <w:u w:val="single"/>
          </w:rPr>
          <w:t>.</w:t>
        </w:r>
        <w:r w:rsidRPr="000F7B27">
          <w:rPr>
            <w:sz w:val="24"/>
            <w:szCs w:val="24"/>
            <w:u w:val="single"/>
            <w:lang w:val="en-US"/>
          </w:rPr>
          <w:t>ru</w:t>
        </w:r>
      </w:hyperlink>
      <w:r w:rsidRPr="000F7B27">
        <w:rPr>
          <w:sz w:val="24"/>
          <w:szCs w:val="24"/>
        </w:rPr>
        <w:t>.</w:t>
      </w:r>
    </w:p>
    <w:p w:rsidR="007A6EEA" w:rsidRDefault="007A6EEA" w:rsidP="000F7B27">
      <w:pPr>
        <w:ind w:firstLine="568"/>
        <w:jc w:val="both"/>
        <w:rPr>
          <w:sz w:val="24"/>
          <w:szCs w:val="24"/>
        </w:rPr>
      </w:pPr>
    </w:p>
    <w:p w:rsidR="007A6EEA" w:rsidRDefault="007A6EEA" w:rsidP="000F7B27">
      <w:pPr>
        <w:ind w:firstLine="568"/>
        <w:jc w:val="both"/>
        <w:rPr>
          <w:sz w:val="24"/>
          <w:szCs w:val="24"/>
        </w:rPr>
      </w:pPr>
    </w:p>
    <w:p w:rsidR="007A6EEA" w:rsidRDefault="007A6EEA" w:rsidP="000F7B27">
      <w:pPr>
        <w:ind w:firstLine="568"/>
        <w:jc w:val="both"/>
        <w:rPr>
          <w:sz w:val="24"/>
          <w:szCs w:val="24"/>
        </w:rPr>
      </w:pPr>
    </w:p>
    <w:p w:rsidR="007A6EEA" w:rsidRDefault="007A6EEA" w:rsidP="000F7B27">
      <w:pPr>
        <w:ind w:firstLine="568"/>
        <w:jc w:val="both"/>
        <w:rPr>
          <w:sz w:val="24"/>
          <w:szCs w:val="24"/>
        </w:rPr>
      </w:pPr>
    </w:p>
    <w:p w:rsidR="000F7B27" w:rsidRPr="000F7B27" w:rsidRDefault="000F7B27" w:rsidP="000F7B27">
      <w:pPr>
        <w:ind w:firstLine="568"/>
        <w:jc w:val="both"/>
        <w:rPr>
          <w:sz w:val="24"/>
          <w:szCs w:val="24"/>
        </w:rPr>
      </w:pPr>
      <w:r w:rsidRPr="000F7B27">
        <w:rPr>
          <w:sz w:val="24"/>
          <w:szCs w:val="24"/>
        </w:rPr>
        <w:t xml:space="preserve">3. Контроль за выполнением настоящего приказа возложить на начальника Отдела доходов и финансирования отраслей Финансово-экономического управления Н.В. Королеву. </w:t>
      </w:r>
    </w:p>
    <w:p w:rsidR="000F7B27" w:rsidRPr="000F7B27" w:rsidRDefault="000F7B27" w:rsidP="000F7B27">
      <w:pPr>
        <w:ind w:firstLine="568"/>
        <w:jc w:val="both"/>
      </w:pPr>
      <w:r w:rsidRPr="000F7B27">
        <w:rPr>
          <w:sz w:val="24"/>
          <w:szCs w:val="24"/>
        </w:rPr>
        <w:t xml:space="preserve">4. Настоящий приказ вступает в силу со дня его подписания. </w:t>
      </w: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0F7B27" w:rsidRDefault="000F7B27" w:rsidP="000F7B27">
      <w:pPr>
        <w:ind w:firstLine="567"/>
        <w:jc w:val="both"/>
        <w:rPr>
          <w:sz w:val="28"/>
        </w:rPr>
      </w:pPr>
    </w:p>
    <w:p w:rsidR="000F7B27" w:rsidRPr="000F7B27" w:rsidRDefault="000F7B27" w:rsidP="000F7B27">
      <w:pPr>
        <w:ind w:firstLine="567"/>
        <w:jc w:val="both"/>
        <w:rPr>
          <w:sz w:val="28"/>
        </w:rPr>
      </w:pPr>
    </w:p>
    <w:p w:rsidR="007A6EEA" w:rsidRDefault="007A6EEA" w:rsidP="000F7B27">
      <w:pPr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0F7B27" w:rsidRPr="000F7B27">
        <w:rPr>
          <w:b/>
          <w:sz w:val="24"/>
          <w:szCs w:val="24"/>
        </w:rPr>
        <w:t>аместител</w:t>
      </w:r>
      <w:r>
        <w:rPr>
          <w:b/>
          <w:sz w:val="24"/>
          <w:szCs w:val="24"/>
        </w:rPr>
        <w:t>ь н</w:t>
      </w:r>
      <w:r w:rsidR="000F7B27" w:rsidRPr="000F7B27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</w:p>
    <w:p w:rsidR="000F7B27" w:rsidRP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>Финансово-экономического управления</w:t>
      </w:r>
      <w:r w:rsidRPr="000F7B27">
        <w:rPr>
          <w:b/>
          <w:sz w:val="24"/>
          <w:szCs w:val="24"/>
        </w:rPr>
        <w:tab/>
      </w:r>
      <w:r w:rsidRPr="000F7B27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7A6EEA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      </w:t>
      </w:r>
      <w:r w:rsidR="007A6EEA">
        <w:rPr>
          <w:b/>
          <w:sz w:val="24"/>
          <w:szCs w:val="24"/>
        </w:rPr>
        <w:t>И.В.Ермилова</w:t>
      </w:r>
      <w:r w:rsidRPr="000F7B27">
        <w:rPr>
          <w:b/>
          <w:sz w:val="24"/>
          <w:szCs w:val="24"/>
        </w:rPr>
        <w:t xml:space="preserve">                                   </w:t>
      </w:r>
    </w:p>
    <w:p w:rsidR="000F7B27" w:rsidRPr="000F7B27" w:rsidRDefault="000F7B27" w:rsidP="000F7B27">
      <w:pPr>
        <w:rPr>
          <w:sz w:val="24"/>
          <w:szCs w:val="24"/>
        </w:rPr>
      </w:pPr>
    </w:p>
    <w:p w:rsidR="000F7B27" w:rsidRDefault="000F7B27" w:rsidP="000F7B27">
      <w:pPr>
        <w:rPr>
          <w:b/>
          <w:sz w:val="24"/>
          <w:szCs w:val="24"/>
        </w:rPr>
      </w:pPr>
      <w:r w:rsidRPr="000F7B27">
        <w:rPr>
          <w:b/>
          <w:sz w:val="24"/>
          <w:szCs w:val="24"/>
        </w:rPr>
        <w:tab/>
        <w:t xml:space="preserve">                                            </w:t>
      </w:r>
    </w:p>
    <w:p w:rsidR="008E3408" w:rsidRDefault="008E3408" w:rsidP="000F7B27">
      <w:pPr>
        <w:rPr>
          <w:b/>
          <w:sz w:val="24"/>
          <w:szCs w:val="24"/>
        </w:rPr>
      </w:pPr>
    </w:p>
    <w:p w:rsidR="008E3408" w:rsidRDefault="008E3408" w:rsidP="000F7B27">
      <w:pPr>
        <w:rPr>
          <w:b/>
          <w:sz w:val="24"/>
          <w:szCs w:val="24"/>
        </w:rPr>
      </w:pPr>
    </w:p>
    <w:p w:rsidR="008E3408" w:rsidRDefault="008E3408" w:rsidP="000F7B27">
      <w:pPr>
        <w:rPr>
          <w:b/>
          <w:sz w:val="24"/>
          <w:szCs w:val="24"/>
        </w:rPr>
      </w:pPr>
    </w:p>
    <w:p w:rsidR="008E3408" w:rsidRDefault="008E3408" w:rsidP="000F7B27">
      <w:pPr>
        <w:rPr>
          <w:b/>
          <w:sz w:val="24"/>
          <w:szCs w:val="24"/>
        </w:rPr>
      </w:pPr>
    </w:p>
    <w:p w:rsidR="008E3408" w:rsidRDefault="008E3408" w:rsidP="000F7B27">
      <w:pPr>
        <w:rPr>
          <w:b/>
          <w:sz w:val="24"/>
          <w:szCs w:val="24"/>
        </w:rPr>
      </w:pPr>
    </w:p>
    <w:p w:rsidR="007A6EEA" w:rsidRDefault="007A6EEA" w:rsidP="000F7B27">
      <w:pPr>
        <w:rPr>
          <w:b/>
          <w:sz w:val="24"/>
          <w:szCs w:val="24"/>
        </w:rPr>
      </w:pPr>
      <w:bookmarkStart w:id="0" w:name="_GoBack"/>
      <w:bookmarkEnd w:id="0"/>
    </w:p>
    <w:sectPr w:rsidR="007A6EEA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44B" w:rsidRDefault="0040344B">
      <w:r>
        <w:separator/>
      </w:r>
    </w:p>
  </w:endnote>
  <w:endnote w:type="continuationSeparator" w:id="0">
    <w:p w:rsidR="0040344B" w:rsidRDefault="0040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44B" w:rsidRDefault="0040344B">
      <w:r>
        <w:separator/>
      </w:r>
    </w:p>
  </w:footnote>
  <w:footnote w:type="continuationSeparator" w:id="0">
    <w:p w:rsidR="0040344B" w:rsidRDefault="0040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377DC"/>
    <w:rsid w:val="000500E7"/>
    <w:rsid w:val="00064146"/>
    <w:rsid w:val="0008674A"/>
    <w:rsid w:val="000F7B27"/>
    <w:rsid w:val="001116D4"/>
    <w:rsid w:val="00115ADF"/>
    <w:rsid w:val="00133EFB"/>
    <w:rsid w:val="001E0678"/>
    <w:rsid w:val="00203966"/>
    <w:rsid w:val="0023252A"/>
    <w:rsid w:val="002818DB"/>
    <w:rsid w:val="002C4237"/>
    <w:rsid w:val="002D2CFA"/>
    <w:rsid w:val="00382029"/>
    <w:rsid w:val="003C313D"/>
    <w:rsid w:val="003F289D"/>
    <w:rsid w:val="0040344B"/>
    <w:rsid w:val="00446F30"/>
    <w:rsid w:val="00483C45"/>
    <w:rsid w:val="004908DB"/>
    <w:rsid w:val="004D37DD"/>
    <w:rsid w:val="004D3DDA"/>
    <w:rsid w:val="00500F84"/>
    <w:rsid w:val="00520370"/>
    <w:rsid w:val="0053073F"/>
    <w:rsid w:val="00544BCE"/>
    <w:rsid w:val="005753DC"/>
    <w:rsid w:val="005D4FD6"/>
    <w:rsid w:val="005D5C2E"/>
    <w:rsid w:val="005D723D"/>
    <w:rsid w:val="005E4460"/>
    <w:rsid w:val="006149F4"/>
    <w:rsid w:val="00656279"/>
    <w:rsid w:val="00666F50"/>
    <w:rsid w:val="006A2079"/>
    <w:rsid w:val="006E4261"/>
    <w:rsid w:val="007019B7"/>
    <w:rsid w:val="00760F0B"/>
    <w:rsid w:val="0077241D"/>
    <w:rsid w:val="00784E1D"/>
    <w:rsid w:val="00795A0F"/>
    <w:rsid w:val="007A6EEA"/>
    <w:rsid w:val="007E1EEA"/>
    <w:rsid w:val="00826003"/>
    <w:rsid w:val="008760C6"/>
    <w:rsid w:val="00886975"/>
    <w:rsid w:val="00887FB6"/>
    <w:rsid w:val="00894B17"/>
    <w:rsid w:val="008C4423"/>
    <w:rsid w:val="008E3408"/>
    <w:rsid w:val="00930767"/>
    <w:rsid w:val="009728C9"/>
    <w:rsid w:val="009855C9"/>
    <w:rsid w:val="009A25DD"/>
    <w:rsid w:val="009D002E"/>
    <w:rsid w:val="009E54F9"/>
    <w:rsid w:val="00A7771A"/>
    <w:rsid w:val="00AA0D81"/>
    <w:rsid w:val="00AA3CE5"/>
    <w:rsid w:val="00B23555"/>
    <w:rsid w:val="00B26C3B"/>
    <w:rsid w:val="00B317A3"/>
    <w:rsid w:val="00B36886"/>
    <w:rsid w:val="00C038F5"/>
    <w:rsid w:val="00C2086F"/>
    <w:rsid w:val="00C25E23"/>
    <w:rsid w:val="00CA077E"/>
    <w:rsid w:val="00D07FCF"/>
    <w:rsid w:val="00D3758B"/>
    <w:rsid w:val="00D70BE2"/>
    <w:rsid w:val="00D846DA"/>
    <w:rsid w:val="00D87CD1"/>
    <w:rsid w:val="00DC1437"/>
    <w:rsid w:val="00DE36CA"/>
    <w:rsid w:val="00E446EF"/>
    <w:rsid w:val="00E52322"/>
    <w:rsid w:val="00E75A0D"/>
    <w:rsid w:val="00EA57D0"/>
    <w:rsid w:val="00EF5AC3"/>
    <w:rsid w:val="00F173A9"/>
    <w:rsid w:val="00F504F8"/>
    <w:rsid w:val="00FD3BB7"/>
    <w:rsid w:val="00FE6F3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83394257-490D-43E1-B626-5BE9B257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paragraph" w:styleId="ac">
    <w:name w:val="Title"/>
    <w:basedOn w:val="a"/>
    <w:next w:val="a"/>
    <w:link w:val="ad"/>
    <w:qFormat/>
    <w:rsid w:val="000F7B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rsid w:val="000F7B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656279"/>
    <w:pPr>
      <w:ind w:left="720"/>
      <w:contextualSpacing/>
    </w:pPr>
  </w:style>
  <w:style w:type="character" w:styleId="af">
    <w:name w:val="Hyperlink"/>
    <w:basedOn w:val="a0"/>
    <w:rsid w:val="0065627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6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CC98E204A7D764C4E668AF2C3B7434678F67B31E1F1F03A36D56EF703ACAEF1895FED3C0064995ABC7FB7B4FEADC0BC0DDA976144E0C2DB6cB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vidnoe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%20&#1091;&#1087;&#1088;&#1072;&#1074;&#1083;&#1077;&#1085;&#1080;&#1103;%20&#1075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 управления го</Template>
  <TotalTime>7</TotalTime>
  <Pages>2</Pages>
  <Words>230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5</cp:revision>
  <cp:lastPrinted>2021-06-21T11:55:00Z</cp:lastPrinted>
  <dcterms:created xsi:type="dcterms:W3CDTF">2021-09-23T12:24:00Z</dcterms:created>
  <dcterms:modified xsi:type="dcterms:W3CDTF">2021-09-27T09:59:00Z</dcterms:modified>
</cp:coreProperties>
</file>