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69" w:rsidRPr="009E2B69" w:rsidRDefault="009E2B69" w:rsidP="009E2B6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b/>
          <w:bCs/>
          <w:color w:val="000000"/>
          <w:sz w:val="24"/>
          <w:szCs w:val="24"/>
          <w:lang w:eastAsia="ru-RU"/>
        </w:rPr>
        <w:t>ПАМЯТКА ПО МИГРАЦ</w:t>
      </w:r>
      <w:bookmarkStart w:id="0" w:name="_GoBack"/>
      <w:bookmarkEnd w:id="0"/>
      <w:r w:rsidRPr="009E2B69">
        <w:rPr>
          <w:rFonts w:ascii="Times New Roman" w:eastAsia="Times New Roman" w:hAnsi="Times New Roman" w:cs="Times New Roman"/>
          <w:b/>
          <w:bCs/>
          <w:color w:val="000000"/>
          <w:sz w:val="24"/>
          <w:szCs w:val="24"/>
          <w:lang w:eastAsia="ru-RU"/>
        </w:rPr>
        <w:t>ИОННОМУ УЧЕТУ</w:t>
      </w:r>
    </w:p>
    <w:p w:rsidR="009E2B69" w:rsidRPr="009E2B69" w:rsidRDefault="009E2B69" w:rsidP="009E2B69">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b/>
          <w:bCs/>
          <w:color w:val="000000"/>
          <w:sz w:val="24"/>
          <w:szCs w:val="24"/>
          <w:lang w:eastAsia="ru-RU"/>
        </w:rPr>
        <w:t>ИНОСТРАННЫХ ГРАЖДАН И ЛИЦ БЕЗ ГРАЖДАНСТВА</w:t>
      </w:r>
    </w:p>
    <w:p w:rsidR="009E2B69" w:rsidRPr="009E2B69" w:rsidRDefault="009E2B69" w:rsidP="009E2B69">
      <w:pPr>
        <w:shd w:val="clear" w:color="auto" w:fill="FFFFFF"/>
        <w:spacing w:after="0" w:line="408" w:lineRule="atLeast"/>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b/>
          <w:bCs/>
          <w:color w:val="000000"/>
          <w:sz w:val="24"/>
          <w:szCs w:val="24"/>
          <w:lang w:eastAsia="ru-RU"/>
        </w:rPr>
        <w:t> </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Миграционный учет иностранных граждан и лиц без гражданства в Российской Федерации регламентируется Федеральными законами от 18.07.2006 года № 109-ФЗ «О миграционном учете иностранных граждан и лиц без гражданства в Российской Федерации», от 25.07.2002 года № 115-ФЗ «О правовом положении иностранных граждан в Российской Федерации», Правилами осуществления миграционного учета иностранных граждан и лиц без гражданства в Российской Федерации, утвержденных постановлением Правительства РФ от 15.01.2007 года № 9 и Административным регламентом по предоставлению Министерством внутренних дел Российской Федерации государственной услуги по осуществлению миграционного учета иностранных граждан и лиц без гражданства в Российской Федерации, форм заявления о регистрации иностранного гражданина или лица без гражданства по месту жительства, уведомления о прибытии, утвержденным приказом МВД России от 23.11.2017 года № 881.</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Согласно ст. 2 Федерального закона от 25.07.2002 № 115-ФЗ</w:t>
      </w:r>
      <w:r w:rsidRPr="009E2B69">
        <w:rPr>
          <w:rFonts w:ascii="Times New Roman" w:eastAsia="Times New Roman" w:hAnsi="Times New Roman" w:cs="Times New Roman"/>
          <w:b/>
          <w:bCs/>
          <w:color w:val="000000"/>
          <w:sz w:val="24"/>
          <w:szCs w:val="24"/>
          <w:lang w:eastAsia="ru-RU"/>
        </w:rPr>
        <w:t> иностранный гражданин</w:t>
      </w:r>
      <w:r w:rsidRPr="009E2B69">
        <w:rPr>
          <w:rFonts w:ascii="Times New Roman" w:eastAsia="Times New Roman" w:hAnsi="Times New Roman" w:cs="Times New Roman"/>
          <w:color w:val="000000"/>
          <w:sz w:val="24"/>
          <w:szCs w:val="24"/>
          <w:lang w:eastAsia="ru-RU"/>
        </w:rPr>
        <w:t> — физическое лицо, не являющееся гражданином Российской Федерации и имеющее доказательства наличия гражданства (подданства) иностранного государства; </w:t>
      </w:r>
      <w:r w:rsidRPr="009E2B69">
        <w:rPr>
          <w:rFonts w:ascii="Times New Roman" w:eastAsia="Times New Roman" w:hAnsi="Times New Roman" w:cs="Times New Roman"/>
          <w:b/>
          <w:bCs/>
          <w:color w:val="000000"/>
          <w:sz w:val="24"/>
          <w:szCs w:val="24"/>
          <w:lang w:eastAsia="ru-RU"/>
        </w:rPr>
        <w:t>лицо без гражданства</w:t>
      </w:r>
      <w:r w:rsidRPr="009E2B69">
        <w:rPr>
          <w:rFonts w:ascii="Times New Roman" w:eastAsia="Times New Roman" w:hAnsi="Times New Roman" w:cs="Times New Roman"/>
          <w:color w:val="000000"/>
          <w:sz w:val="24"/>
          <w:szCs w:val="24"/>
          <w:lang w:eastAsia="ru-RU"/>
        </w:rPr>
        <w:t>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b/>
          <w:bCs/>
          <w:color w:val="000000"/>
          <w:sz w:val="24"/>
          <w:szCs w:val="24"/>
          <w:lang w:eastAsia="ru-RU"/>
        </w:rP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 </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b/>
          <w:bCs/>
          <w:color w:val="000000"/>
          <w:sz w:val="24"/>
          <w:szCs w:val="24"/>
          <w:lang w:eastAsia="ru-RU"/>
        </w:rPr>
        <w:t>1. Получение миграционной карты</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b/>
          <w:bCs/>
          <w:color w:val="000000"/>
          <w:sz w:val="24"/>
          <w:szCs w:val="24"/>
          <w:lang w:eastAsia="ru-RU"/>
        </w:rPr>
        <w:t> </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1.1. Обращаем Ваше внимание на то, что пр</w:t>
      </w:r>
      <w:r>
        <w:rPr>
          <w:rFonts w:ascii="Times New Roman" w:eastAsia="Times New Roman" w:hAnsi="Times New Roman" w:cs="Times New Roman"/>
          <w:color w:val="000000"/>
          <w:sz w:val="24"/>
          <w:szCs w:val="24"/>
          <w:lang w:eastAsia="ru-RU"/>
        </w:rPr>
        <w:t xml:space="preserve">и въезде в Российскую Федерацию </w:t>
      </w:r>
      <w:r w:rsidRPr="009E2B69">
        <w:rPr>
          <w:rFonts w:ascii="Times New Roman" w:eastAsia="Times New Roman" w:hAnsi="Times New Roman" w:cs="Times New Roman"/>
          <w:color w:val="000000"/>
          <w:sz w:val="24"/>
          <w:szCs w:val="24"/>
          <w:lang w:eastAsia="ru-RU"/>
        </w:rPr>
        <w:t xml:space="preserve">иностранный гражданин обязан получить и заполнить бланк миграционной карты, подтверждающей право на </w:t>
      </w:r>
      <w:r>
        <w:rPr>
          <w:rFonts w:ascii="Times New Roman" w:eastAsia="Times New Roman" w:hAnsi="Times New Roman" w:cs="Times New Roman"/>
          <w:color w:val="000000"/>
          <w:sz w:val="24"/>
          <w:szCs w:val="24"/>
          <w:lang w:eastAsia="ru-RU"/>
        </w:rPr>
        <w:t>временное пребывание в стране. </w:t>
      </w:r>
      <w:r w:rsidRPr="009E2B69">
        <w:rPr>
          <w:rFonts w:ascii="Times New Roman" w:eastAsia="Times New Roman" w:hAnsi="Times New Roman" w:cs="Times New Roman"/>
          <w:color w:val="000000"/>
          <w:sz w:val="24"/>
          <w:szCs w:val="24"/>
          <w:lang w:eastAsia="ru-RU"/>
        </w:rPr>
        <w:t>Бланки миграционной карты выдаются бесплатно должностными лицами органов пограничного контроля, либо представителями организаций, оказывающих транспортные услуги иностранным гражданам, въезжающим в Российскую Федерацию.</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1.2. Бланк миграционной карты заполняется на русском языке. В случае если иностранный гражданин не владеет русским языком, допускается заполнение сведений о себе буквами латинского алфавита в соответствии с данными, указанными в документе, удостоверяющем личность. </w:t>
      </w:r>
    </w:p>
    <w:p w:rsidR="009E2B69" w:rsidRPr="009E2B69" w:rsidRDefault="009E2B69" w:rsidP="009E2B69">
      <w:pPr>
        <w:shd w:val="clear" w:color="auto" w:fill="FFFFFF"/>
        <w:spacing w:after="0" w:line="240" w:lineRule="auto"/>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 </w:t>
      </w:r>
    </w:p>
    <w:p w:rsidR="009E2B69" w:rsidRPr="009E2B69" w:rsidRDefault="009E2B69" w:rsidP="009E2B69">
      <w:pPr>
        <w:shd w:val="clear" w:color="auto" w:fill="FFFFFF"/>
        <w:spacing w:after="0" w:line="240" w:lineRule="auto"/>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b/>
          <w:bCs/>
          <w:color w:val="000000"/>
          <w:sz w:val="24"/>
          <w:szCs w:val="24"/>
          <w:lang w:eastAsia="ru-RU"/>
        </w:rPr>
        <w:t>2. Обязательность учета по месту пребывания</w:t>
      </w:r>
      <w:r w:rsidRPr="009E2B69">
        <w:rPr>
          <w:rFonts w:ascii="Times New Roman" w:eastAsia="Times New Roman" w:hAnsi="Times New Roman" w:cs="Times New Roman"/>
          <w:b/>
          <w:bCs/>
          <w:color w:val="000000"/>
          <w:sz w:val="24"/>
          <w:szCs w:val="24"/>
          <w:lang w:eastAsia="ru-RU"/>
        </w:rPr>
        <w:br/>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2.1. Иностранные граждане, временно пребывающие на территории Российской Федерации, подлежат постановке на учет по месту пребывания в течение семи рабочих дней со дня прибытия в место пребывания.</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 xml:space="preserve">2.2. Не подлежат учету по месту пребывания иностранные граждане, прибывшие в Российскую Федерацию, на срок не более семи дней, за исключением случаев их нахождения в гостиницах, санаториях, домах отдыха, пансионатах, кемпингах, на туристических базах, больницах либо в ином учреждении здравоохранения или социального обслуживания. Высококвалифицированные специалисты и иностранные граждане, являющиеся членами семьи высококвалифицированного специалиста, </w:t>
      </w:r>
      <w:r w:rsidRPr="009E2B69">
        <w:rPr>
          <w:rFonts w:ascii="Times New Roman" w:eastAsia="Times New Roman" w:hAnsi="Times New Roman" w:cs="Times New Roman"/>
          <w:color w:val="000000"/>
          <w:sz w:val="24"/>
          <w:szCs w:val="24"/>
          <w:lang w:eastAsia="ru-RU"/>
        </w:rPr>
        <w:lastRenderedPageBreak/>
        <w:t>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РФ. При этом указанные иностранные граждане, в установленном порядке поставленные на учет по месту пребывания в РФ, в случае их передвижения по территории РФ и при прибытии в новое место пребывания на срок, не превышающий 30 дней, освобождаются от обязанности выполнения действий, необходимых для их постановки на учет по новому месту пребывания. После истечения такого девяностодневного или тридцатидневного срока указанные иностранные граждане обязаны выполнить действия, необходимые для их постановки на учет по новому месту пребывания, в срок, не превышающий семи рабочих дней. </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2.3. Основанием для постановки на миграционный учет является:</w:t>
      </w:r>
    </w:p>
    <w:p w:rsidR="009E2B69" w:rsidRPr="009E2B69" w:rsidRDefault="009E2B69" w:rsidP="009E2B69">
      <w:pPr>
        <w:numPr>
          <w:ilvl w:val="1"/>
          <w:numId w:val="4"/>
        </w:num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факт въезда иностранного гражданина в Российскую Федерацию;</w:t>
      </w:r>
    </w:p>
    <w:p w:rsidR="009E2B69" w:rsidRPr="009E2B69" w:rsidRDefault="009E2B69" w:rsidP="009E2B69">
      <w:pPr>
        <w:numPr>
          <w:ilvl w:val="1"/>
          <w:numId w:val="4"/>
        </w:num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rsidR="009E2B69" w:rsidRPr="009E2B69" w:rsidRDefault="009E2B69" w:rsidP="009E2B69">
      <w:pPr>
        <w:numPr>
          <w:ilvl w:val="1"/>
          <w:numId w:val="4"/>
        </w:num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факт утраты гражданства Российской Федерации лицом, находящимся в Российской Федерации.</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2.4. Все процедуры по постановке на учет возлагаются на принимающую сторону.</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Принимающей стороной могут являться как граждане России, так и постоянно проживающие в Российской Федерации иностранные граждане (имеющие вид на жительства), а также юридические лица, филиал или представительство юридического лица, федеральный орган государственной власти, орган государственной власти субъекта Российской Федерации, орган местного самоуправления, дипломатическое представительство либо консульское учреждение иностранного государства в Российской Федерации, международная организация или ее представительство в Российской Федерации либо представительство иностранного государства при международной организации, находящейся в Российской Федерации, предоставившие в соответствии с законодательством Российской Федерации для фактического проживания иностранному гражданину или лицу без гражданства жилое или иное помещение, либо организация, в которой иностранный гражданин в установленном порядке осуществляет трудовую или иную не запрещенную законодательством Российской Федерации деятельность в случае, предусмотренном частью 2 статьи 21 Федерального закона от 18 июня 2006 г. № 109-ФЗ «О миграционном учете иностранных граждан и лиц без гражданства в Российской Федерации». В качестве принимающей стороны в отношении членов своей семьи могут выступать также иностранные граждане, относящиеся к высококвалифицированным специалистам и имеющие в собственности жилое помещение на территории Российской Федерации.</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В отдельных случаях обязанность по постановке на учет по месту пребывания возлагается на самого иностранного гражданина. К таким случаям относятся пребывание иностранного гражданина в жилом помещении, принадлежащем ему на праве собственности.</w:t>
      </w:r>
      <w:r>
        <w:rPr>
          <w:rFonts w:ascii="Times New Roman" w:eastAsia="Times New Roman" w:hAnsi="Times New Roman" w:cs="Times New Roman"/>
          <w:color w:val="000000"/>
          <w:sz w:val="24"/>
          <w:szCs w:val="24"/>
          <w:lang w:eastAsia="ru-RU"/>
        </w:rPr>
        <w:t xml:space="preserve"> </w:t>
      </w:r>
      <w:r w:rsidRPr="009E2B69">
        <w:rPr>
          <w:rFonts w:ascii="Times New Roman" w:eastAsia="Times New Roman" w:hAnsi="Times New Roman" w:cs="Times New Roman"/>
          <w:color w:val="000000"/>
          <w:sz w:val="24"/>
          <w:szCs w:val="24"/>
          <w:lang w:eastAsia="ru-RU"/>
        </w:rPr>
        <w:t>Кроме того, иностранному гражданину необходимо самостоятельно уведомить подразделение по вопросам миграции территориального органа МВД России о своем прибытии в место пребывания при наличии документально подтвержденных уважительных причин (например: болезнь, физическая невозможность и т.д.), препятствующих принимающей стороне самостоятельно направить уведомление о прибытии в место пребывания в орган миграционного учета.</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Постоянно проживающий в Российской Федерации иностранный гражданин (иностранный гражданин, имеющий вид на жительство) вправе самостоятельно уведомить о своем прибытии в место пребывания непосредственно соответствующее подразделение по вопросам миграции с письменного согласия принимающей стороны.</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 xml:space="preserve">Иностранные граждане, а также иностранные юридические лица и другие иностранные организации, находящиеся за пределами территории Российской Федерации </w:t>
      </w:r>
      <w:r w:rsidRPr="009E2B69">
        <w:rPr>
          <w:rFonts w:ascii="Times New Roman" w:eastAsia="Times New Roman" w:hAnsi="Times New Roman" w:cs="Times New Roman"/>
          <w:color w:val="000000"/>
          <w:sz w:val="24"/>
          <w:szCs w:val="24"/>
          <w:lang w:eastAsia="ru-RU"/>
        </w:rPr>
        <w:lastRenderedPageBreak/>
        <w:t>и владеющие жилыми или иными помещениями, находящимися на территории Российской Федерации, в случае предоставления таких помещений для временного пребывания иностранным гражданам выполняют обязанности принимающей стороны по постановке лиц, которым предоставляются помещения, на учет по месту пребывания.</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Для постановки на учет по месту пребывания иностранный гражданин предоставляет принимающей стороне документ, удостоверяющий личность, миграционную карту и визу (при ее наличии). </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Иностранный гражданин, прибывший в Российскую Федерацию в порядке, не требующем получения визы, представляет принимающей стороне документ, удостоверяющий личность и миграционную карту.</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Принимающая сторона заполняет бланк уведомления о прибытии иностранного гражданина в место пребывания и в течение семи рабочих дней со дня прибытия иностранного гражданина в место пребывания представляет заполненный бланк уведомления в подразделение по вопросам миграции территориального органа МВД России на районном уровне, подчиненного ГУ МВД России по Московской области, либо в отделение почтовой связи, на территории обслуживания которого будет находиться иностранный гражданин, либо в многофункциональный центр. </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Лицо, подающее уведомление о прибытии обязано предъявить документ, удостоверяющий его личность.</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Для постановки на учет иностранного гражданина принимающая сторона предъявляет следующие документы:</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 уведомление о прибытии иностранного гражданина в место пребывания;</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 документ, удостоверяющий личность и гражданство иностранного гражданина и его копию; </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 визу (при ее наличии) и ее копию;</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 миграционную карту с отметкой о пересечении границы и ее копию.</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2.5. Если принимающая сторона по уважительным причинам не может самостоятельно предоставить уведомление для постановки на учет, это уведомление может быть принято непосредственно от иностранного гражданина при предъявлении документа, удостоверяющего личность, и документа, подтверждающего уважительные причины, препятствующие принимающей стороне самостоятельно предоставить уведомление о прибытии. В случае личного обращения иностранного гражданина к уведомлению о прибытии приобщается письменное согласие принимающей стороны на временное нахождение у нее иностранного гражданина. </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При наличии у иностранного гражданина права собственности на жилое помещение, находящееся на территории Российской Федерации, он может заявить такое помещение в качестве своего места пребывания. В этом случае для постановки на учет по месту пребывания иностранный гражданин лично представляет уведомление о своем прибытии в место пребывания. </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2.6. Подразделение по вопросам миграции территориального органа МВД России на районном уровне, подчиненного ГУ МВД России по Московской области, многофункциональный центр, либо отделение почтовой связи, принявшие уведомление о прибытии, проверяют правильность его заполнения и проставляют отметку о приеме уведомления в отрывной части бланка. Данная отметка является подтверждением выполнения принимающей стороной и (или) иностранным гражданином обязанностей по постановк</w:t>
      </w:r>
      <w:r>
        <w:rPr>
          <w:rFonts w:ascii="Times New Roman" w:eastAsia="Times New Roman" w:hAnsi="Times New Roman" w:cs="Times New Roman"/>
          <w:color w:val="000000"/>
          <w:sz w:val="24"/>
          <w:szCs w:val="24"/>
          <w:lang w:eastAsia="ru-RU"/>
        </w:rPr>
        <w:t>е на учет по месту пребывания. </w:t>
      </w:r>
      <w:r w:rsidRPr="009E2B69">
        <w:rPr>
          <w:rFonts w:ascii="Times New Roman" w:eastAsia="Times New Roman" w:hAnsi="Times New Roman" w:cs="Times New Roman"/>
          <w:color w:val="000000"/>
          <w:sz w:val="24"/>
          <w:szCs w:val="24"/>
          <w:lang w:eastAsia="ru-RU"/>
        </w:rPr>
        <w:t>Отрывная часть уведомления с проставленной отметкой вручается иностранному гражданину.</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 xml:space="preserve">Постановка на учет иностранных граждан по месту пребывания осуществляется на срок, указанный в уведомлении, но не более срока, установленного ст. 5 Федерального закона от 25.07.2002 года № 115-ФЗ «О правовом положении иностранных граждан в Российской Федерации», т. е. срок временного пребывания иностранного гражданина в РФ определяется сроком выданной ему визы; срок временного пребывания в Российской </w:t>
      </w:r>
      <w:r w:rsidRPr="009E2B69">
        <w:rPr>
          <w:rFonts w:ascii="Times New Roman" w:eastAsia="Times New Roman" w:hAnsi="Times New Roman" w:cs="Times New Roman"/>
          <w:color w:val="000000"/>
          <w:sz w:val="24"/>
          <w:szCs w:val="24"/>
          <w:lang w:eastAsia="ru-RU"/>
        </w:rPr>
        <w:lastRenderedPageBreak/>
        <w:t>Федерации иностранного гражданина, прибывшего в РФ в порядке, не требующем получения визы, не может превышать девяносто суток суммарно в течение каждого периода в 180 суток.</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При утрате иностранным гражданином отрывной части бланка уведомления о прибытии иностранный гражданин обязан обратиться с мотивированным заявлением в подразделение по вопросам миграции территориального органа МВД России на районном уровне, подчиненного ГУ МВД России по Московской области, в котором он был поставлен на учет, который после проведения проверочных мероприятий, выдает дубликат отрывной части бланка уведомления о прибытии с проставленной отметкой о постановке на учет.</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В случае изменения сведений у иностранного гражданина: вида и реквизитов документа, удостоверяющего личность; вида и реквизитов документа, подтверждающего право на пребывание в Российской Федерации; фамилии, имени, отчества; даты и места рождения; пола; гражданства (подданства); цели въезда в Российскую Федерацию; профессии; заявленных сроков пребывания в Российской Федерации; сведений о законных представителях (о родителях, об усыновителях, об опекунах, о попечителях), принимающая сторона обязана в течение 3 рабочих дней сообщить об этом непосредственно в подразделение по вопросам миграции в виде нового уведомления и мотивированного заявления с приложением ксерокопий документов, подтверждающих изменение сведений.</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При убытии из одного места пребывания в другое место пребывания на территории Российской Федерации отрывная часть уведомления о прибытии остается у иностранного гражданина и по прибытии в новое место пребывания предъявляется принимающей стороне для осуществления процедуры постановки на учет по новому месту пребывания.</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8 июля 2018 года вступил в силу Федеральный закон от 27 июня 2018 года № 163-ФЗ «О внесении изменений в Федеральный закон «О миграционном учете иностранных граждан и лиц без гражданства в Российской Федерации».</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В соответствии с внесенными изменениями в качестве места пребывания сохраняются жилое помещение, не являющееся местом жительства, и иное помещение, а также введено новое условие о необходимости фактического проживания иностранного гражданина в этом помещении (регулярного использования для сна и отдыха).</w:t>
      </w:r>
    </w:p>
    <w:p w:rsidR="009E2B69" w:rsidRPr="009E2B69" w:rsidRDefault="009E2B69" w:rsidP="009E2B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В силу внесенных изменений физическое или юридическое лицо является принимающей стороной для иностранного гражданина в случае представления в соответствии с законодательством Российской Федерации данному иностранному гражданину жилого или иного помещения для фактического проживания. Постановка на учет по месту пребывания иностранного гражданина в данном случае осуществляется по адресу предоставленного жилого или иного помещения.</w:t>
      </w:r>
      <w:r>
        <w:rPr>
          <w:rFonts w:ascii="Times New Roman" w:eastAsia="Times New Roman" w:hAnsi="Times New Roman" w:cs="Times New Roman"/>
          <w:color w:val="000000"/>
          <w:sz w:val="24"/>
          <w:szCs w:val="24"/>
          <w:lang w:eastAsia="ru-RU"/>
        </w:rPr>
        <w:t xml:space="preserve"> </w:t>
      </w:r>
      <w:r w:rsidRPr="009E2B69">
        <w:rPr>
          <w:rFonts w:ascii="Times New Roman" w:eastAsia="Times New Roman" w:hAnsi="Times New Roman" w:cs="Times New Roman"/>
          <w:color w:val="000000"/>
          <w:sz w:val="24"/>
          <w:szCs w:val="24"/>
          <w:lang w:eastAsia="ru-RU"/>
        </w:rPr>
        <w:t>В том числе в качестве принимающей стороны могут выступать физические и юридические лица, предоставившие в соответствии с законодательством Российской Федерации для фактического проживания иностранному гражданину жилое или иное помещение, которое в свою очередь предоставлено принимающей стороне во владение и (или) пользование на основании гражданско-правового договора (аренды, найма, безвозмездного найма и т.д., если условиями договора предусмотрена возможность представления данного помещения третьим лицам.</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 </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b/>
          <w:bCs/>
          <w:color w:val="000000"/>
          <w:sz w:val="24"/>
          <w:szCs w:val="24"/>
          <w:lang w:eastAsia="ru-RU"/>
        </w:rPr>
        <w:t>3. Срок временного пребывания</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 </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t>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Федеральным законом от 25.07.2002 года № 115-ФЗ «О правовом положении иностранных граждан в Российской Федерации».</w:t>
      </w:r>
      <w:r>
        <w:rPr>
          <w:rFonts w:ascii="Times New Roman" w:eastAsia="Times New Roman" w:hAnsi="Times New Roman" w:cs="Times New Roman"/>
          <w:color w:val="000000"/>
          <w:sz w:val="24"/>
          <w:szCs w:val="24"/>
          <w:lang w:eastAsia="ru-RU"/>
        </w:rPr>
        <w:t xml:space="preserve"> </w:t>
      </w:r>
      <w:r w:rsidRPr="009E2B69">
        <w:rPr>
          <w:rFonts w:ascii="Times New Roman" w:eastAsia="Times New Roman" w:hAnsi="Times New Roman" w:cs="Times New Roman"/>
          <w:color w:val="000000"/>
          <w:sz w:val="24"/>
          <w:szCs w:val="24"/>
          <w:lang w:eastAsia="ru-RU"/>
        </w:rPr>
        <w:t>Иностранный гражданин обязан выехать из Российской Федерации по истечении разрешенного срока пребывания.</w:t>
      </w:r>
    </w:p>
    <w:p w:rsidR="009E2B69" w:rsidRPr="009E2B69" w:rsidRDefault="009E2B69" w:rsidP="009E2B6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E2B69">
        <w:rPr>
          <w:rFonts w:ascii="Times New Roman" w:eastAsia="Times New Roman" w:hAnsi="Times New Roman" w:cs="Times New Roman"/>
          <w:color w:val="000000"/>
          <w:sz w:val="24"/>
          <w:szCs w:val="24"/>
          <w:lang w:eastAsia="ru-RU"/>
        </w:rPr>
        <w:lastRenderedPageBreak/>
        <w:t>Для продления срока действия визы или срока пребывания, при наличии оснований предусмотренных Федеральным законом от 25.07.2002 года № 115-ФЗ необходимо обратиться в подразделение по вопросам миграции территориального органа МВД России заранее, до истечения вышеуказанного срока.</w:t>
      </w:r>
    </w:p>
    <w:p w:rsidR="00845F2E" w:rsidRPr="00247D99" w:rsidRDefault="00845F2E" w:rsidP="00845F2E">
      <w:pPr>
        <w:jc w:val="center"/>
        <w:rPr>
          <w:rFonts w:ascii="Times New Roman" w:hAnsi="Times New Roman" w:cs="Times New Roman"/>
          <w:color w:val="131313"/>
          <w:sz w:val="24"/>
          <w:szCs w:val="24"/>
        </w:rPr>
      </w:pPr>
    </w:p>
    <w:sectPr w:rsidR="00845F2E" w:rsidRPr="00247D99" w:rsidSect="00AD1CA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F87" w:rsidRDefault="00F30F87" w:rsidP="008877B8">
      <w:pPr>
        <w:spacing w:after="0" w:line="240" w:lineRule="auto"/>
      </w:pPr>
      <w:r>
        <w:separator/>
      </w:r>
    </w:p>
  </w:endnote>
  <w:endnote w:type="continuationSeparator" w:id="0">
    <w:p w:rsidR="00F30F87" w:rsidRDefault="00F30F87" w:rsidP="00887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F87" w:rsidRDefault="00F30F87" w:rsidP="008877B8">
      <w:pPr>
        <w:spacing w:after="0" w:line="240" w:lineRule="auto"/>
      </w:pPr>
      <w:r>
        <w:separator/>
      </w:r>
    </w:p>
  </w:footnote>
  <w:footnote w:type="continuationSeparator" w:id="0">
    <w:p w:rsidR="00F30F87" w:rsidRDefault="00F30F87" w:rsidP="008877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E2295"/>
    <w:multiLevelType w:val="hybridMultilevel"/>
    <w:tmpl w:val="F2F64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B25831"/>
    <w:multiLevelType w:val="multilevel"/>
    <w:tmpl w:val="0E9A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502BB6"/>
    <w:multiLevelType w:val="multilevel"/>
    <w:tmpl w:val="28CA5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C52C0"/>
    <w:multiLevelType w:val="multilevel"/>
    <w:tmpl w:val="B3F6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D6"/>
    <w:rsid w:val="000014E3"/>
    <w:rsid w:val="00011420"/>
    <w:rsid w:val="00032F1E"/>
    <w:rsid w:val="00047435"/>
    <w:rsid w:val="00047A39"/>
    <w:rsid w:val="000529C4"/>
    <w:rsid w:val="00064ABE"/>
    <w:rsid w:val="00074251"/>
    <w:rsid w:val="00096402"/>
    <w:rsid w:val="000D4337"/>
    <w:rsid w:val="0010052B"/>
    <w:rsid w:val="0010798F"/>
    <w:rsid w:val="001173AB"/>
    <w:rsid w:val="001202E3"/>
    <w:rsid w:val="0014742A"/>
    <w:rsid w:val="001475FC"/>
    <w:rsid w:val="00152465"/>
    <w:rsid w:val="0016157C"/>
    <w:rsid w:val="0017304F"/>
    <w:rsid w:val="00176CAB"/>
    <w:rsid w:val="001D1E21"/>
    <w:rsid w:val="001D3696"/>
    <w:rsid w:val="00213111"/>
    <w:rsid w:val="00215EBF"/>
    <w:rsid w:val="002261D5"/>
    <w:rsid w:val="00247D99"/>
    <w:rsid w:val="00251050"/>
    <w:rsid w:val="002649CA"/>
    <w:rsid w:val="00293824"/>
    <w:rsid w:val="002B4B04"/>
    <w:rsid w:val="002B73BE"/>
    <w:rsid w:val="002C5DE0"/>
    <w:rsid w:val="002F7EC4"/>
    <w:rsid w:val="0030622E"/>
    <w:rsid w:val="0036771E"/>
    <w:rsid w:val="003D0451"/>
    <w:rsid w:val="003D0DDE"/>
    <w:rsid w:val="003F194D"/>
    <w:rsid w:val="004126E3"/>
    <w:rsid w:val="004422F5"/>
    <w:rsid w:val="00464F49"/>
    <w:rsid w:val="0048552F"/>
    <w:rsid w:val="004C2117"/>
    <w:rsid w:val="004D619E"/>
    <w:rsid w:val="004E665B"/>
    <w:rsid w:val="00500C49"/>
    <w:rsid w:val="00515C17"/>
    <w:rsid w:val="00561144"/>
    <w:rsid w:val="0056446E"/>
    <w:rsid w:val="00574F61"/>
    <w:rsid w:val="00584CAF"/>
    <w:rsid w:val="005A0835"/>
    <w:rsid w:val="005A1B79"/>
    <w:rsid w:val="005A4F2C"/>
    <w:rsid w:val="005A53A5"/>
    <w:rsid w:val="005D0FAD"/>
    <w:rsid w:val="005D7946"/>
    <w:rsid w:val="005E1271"/>
    <w:rsid w:val="005F54A0"/>
    <w:rsid w:val="00625899"/>
    <w:rsid w:val="006356D5"/>
    <w:rsid w:val="00682796"/>
    <w:rsid w:val="00682D4F"/>
    <w:rsid w:val="00691BE5"/>
    <w:rsid w:val="006A063A"/>
    <w:rsid w:val="006D3B94"/>
    <w:rsid w:val="006E7D47"/>
    <w:rsid w:val="006F6E99"/>
    <w:rsid w:val="007049C1"/>
    <w:rsid w:val="00711AD8"/>
    <w:rsid w:val="00716BFC"/>
    <w:rsid w:val="00722C4B"/>
    <w:rsid w:val="0072471D"/>
    <w:rsid w:val="00761A52"/>
    <w:rsid w:val="0077114D"/>
    <w:rsid w:val="00785EF4"/>
    <w:rsid w:val="00792CBB"/>
    <w:rsid w:val="00796D82"/>
    <w:rsid w:val="007A6750"/>
    <w:rsid w:val="007B7D03"/>
    <w:rsid w:val="007C5C1C"/>
    <w:rsid w:val="007D379D"/>
    <w:rsid w:val="007E5E24"/>
    <w:rsid w:val="007F402E"/>
    <w:rsid w:val="0082780A"/>
    <w:rsid w:val="008416E0"/>
    <w:rsid w:val="00842826"/>
    <w:rsid w:val="00845F2E"/>
    <w:rsid w:val="00852C07"/>
    <w:rsid w:val="00872A0A"/>
    <w:rsid w:val="008877B8"/>
    <w:rsid w:val="0089395D"/>
    <w:rsid w:val="008B37DF"/>
    <w:rsid w:val="008B4EA5"/>
    <w:rsid w:val="00900A62"/>
    <w:rsid w:val="009204A9"/>
    <w:rsid w:val="00954E38"/>
    <w:rsid w:val="00971BF6"/>
    <w:rsid w:val="00975087"/>
    <w:rsid w:val="00977BF3"/>
    <w:rsid w:val="00991CB9"/>
    <w:rsid w:val="009968C3"/>
    <w:rsid w:val="009C5DF2"/>
    <w:rsid w:val="009C6AD8"/>
    <w:rsid w:val="009E2B69"/>
    <w:rsid w:val="009E7D07"/>
    <w:rsid w:val="00A04E7A"/>
    <w:rsid w:val="00A057B4"/>
    <w:rsid w:val="00A079D6"/>
    <w:rsid w:val="00A42027"/>
    <w:rsid w:val="00A4245E"/>
    <w:rsid w:val="00A54C33"/>
    <w:rsid w:val="00A74140"/>
    <w:rsid w:val="00A804A3"/>
    <w:rsid w:val="00A9078F"/>
    <w:rsid w:val="00A969C0"/>
    <w:rsid w:val="00AB1014"/>
    <w:rsid w:val="00AC53FA"/>
    <w:rsid w:val="00AD1CA6"/>
    <w:rsid w:val="00AE168C"/>
    <w:rsid w:val="00AE6945"/>
    <w:rsid w:val="00B008A9"/>
    <w:rsid w:val="00B32B18"/>
    <w:rsid w:val="00B4489C"/>
    <w:rsid w:val="00B455B9"/>
    <w:rsid w:val="00BA0A8A"/>
    <w:rsid w:val="00BB445D"/>
    <w:rsid w:val="00BE2C7E"/>
    <w:rsid w:val="00BE6C39"/>
    <w:rsid w:val="00C02A29"/>
    <w:rsid w:val="00C1428A"/>
    <w:rsid w:val="00C62715"/>
    <w:rsid w:val="00C67137"/>
    <w:rsid w:val="00C71DF2"/>
    <w:rsid w:val="00C732BF"/>
    <w:rsid w:val="00CB28DA"/>
    <w:rsid w:val="00CD6EEE"/>
    <w:rsid w:val="00CE7C1C"/>
    <w:rsid w:val="00D03B42"/>
    <w:rsid w:val="00D03D94"/>
    <w:rsid w:val="00D1770A"/>
    <w:rsid w:val="00D8105B"/>
    <w:rsid w:val="00DC1342"/>
    <w:rsid w:val="00DC5F36"/>
    <w:rsid w:val="00DD5F5E"/>
    <w:rsid w:val="00DD68AD"/>
    <w:rsid w:val="00DE45B5"/>
    <w:rsid w:val="00DF671E"/>
    <w:rsid w:val="00E42A84"/>
    <w:rsid w:val="00E43DFE"/>
    <w:rsid w:val="00E66B23"/>
    <w:rsid w:val="00E75DE7"/>
    <w:rsid w:val="00EC6613"/>
    <w:rsid w:val="00F30E89"/>
    <w:rsid w:val="00F30F87"/>
    <w:rsid w:val="00F40370"/>
    <w:rsid w:val="00F72EB3"/>
    <w:rsid w:val="00FD2A6F"/>
    <w:rsid w:val="00FE21D5"/>
    <w:rsid w:val="00FF0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20EC4"/>
  <w15:docId w15:val="{28EF03F4-3938-4483-AA3C-1BEF22BE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969C0"/>
    <w:pPr>
      <w:spacing w:before="100" w:beforeAutospacing="1" w:after="100" w:afterAutospacing="1" w:line="240" w:lineRule="atLeast"/>
      <w:outlineLvl w:val="0"/>
    </w:pPr>
    <w:rPr>
      <w:rFonts w:ascii="Times New Roman" w:eastAsia="Times New Roman" w:hAnsi="Times New Roman" w:cs="Times New Roman"/>
      <w:kern w:val="36"/>
      <w:sz w:val="48"/>
      <w:szCs w:val="48"/>
      <w:lang w:eastAsia="ru-RU"/>
    </w:rPr>
  </w:style>
  <w:style w:type="paragraph" w:styleId="2">
    <w:name w:val="heading 2"/>
    <w:basedOn w:val="a"/>
    <w:next w:val="a"/>
    <w:link w:val="20"/>
    <w:uiPriority w:val="9"/>
    <w:semiHidden/>
    <w:unhideWhenUsed/>
    <w:qFormat/>
    <w:rsid w:val="00E43D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C5F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9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9D6"/>
    <w:rPr>
      <w:rFonts w:ascii="Tahoma" w:hAnsi="Tahoma" w:cs="Tahoma"/>
      <w:sz w:val="16"/>
      <w:szCs w:val="16"/>
    </w:rPr>
  </w:style>
  <w:style w:type="character" w:styleId="a5">
    <w:name w:val="Hyperlink"/>
    <w:basedOn w:val="a0"/>
    <w:uiPriority w:val="99"/>
    <w:unhideWhenUsed/>
    <w:rsid w:val="008877B8"/>
    <w:rPr>
      <w:color w:val="0000FF" w:themeColor="hyperlink"/>
      <w:u w:val="single"/>
    </w:rPr>
  </w:style>
  <w:style w:type="paragraph" w:styleId="a6">
    <w:name w:val="footer"/>
    <w:basedOn w:val="a"/>
    <w:link w:val="a7"/>
    <w:uiPriority w:val="99"/>
    <w:unhideWhenUsed/>
    <w:rsid w:val="008877B8"/>
    <w:pPr>
      <w:tabs>
        <w:tab w:val="center" w:pos="4677"/>
        <w:tab w:val="right" w:pos="9355"/>
      </w:tabs>
      <w:spacing w:after="0" w:line="240" w:lineRule="auto"/>
    </w:pPr>
    <w:rPr>
      <w:rFonts w:ascii="Times New Roman" w:eastAsia="Calibri" w:hAnsi="Times New Roman" w:cs="Times New Roman"/>
      <w:sz w:val="28"/>
    </w:rPr>
  </w:style>
  <w:style w:type="character" w:customStyle="1" w:styleId="a7">
    <w:name w:val="Нижний колонтитул Знак"/>
    <w:basedOn w:val="a0"/>
    <w:link w:val="a6"/>
    <w:uiPriority w:val="99"/>
    <w:rsid w:val="008877B8"/>
    <w:rPr>
      <w:rFonts w:ascii="Times New Roman" w:eastAsia="Calibri" w:hAnsi="Times New Roman" w:cs="Times New Roman"/>
      <w:sz w:val="28"/>
    </w:rPr>
  </w:style>
  <w:style w:type="paragraph" w:styleId="a8">
    <w:name w:val="header"/>
    <w:basedOn w:val="a"/>
    <w:link w:val="a9"/>
    <w:uiPriority w:val="99"/>
    <w:unhideWhenUsed/>
    <w:rsid w:val="008877B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877B8"/>
  </w:style>
  <w:style w:type="character" w:customStyle="1" w:styleId="10">
    <w:name w:val="Заголовок 1 Знак"/>
    <w:basedOn w:val="a0"/>
    <w:link w:val="1"/>
    <w:uiPriority w:val="9"/>
    <w:rsid w:val="00A969C0"/>
    <w:rPr>
      <w:rFonts w:ascii="Times New Roman" w:eastAsia="Times New Roman" w:hAnsi="Times New Roman" w:cs="Times New Roman"/>
      <w:kern w:val="36"/>
      <w:sz w:val="48"/>
      <w:szCs w:val="48"/>
      <w:lang w:eastAsia="ru-RU"/>
    </w:rPr>
  </w:style>
  <w:style w:type="character" w:styleId="aa">
    <w:name w:val="Strong"/>
    <w:basedOn w:val="a0"/>
    <w:uiPriority w:val="22"/>
    <w:qFormat/>
    <w:rsid w:val="00A969C0"/>
    <w:rPr>
      <w:b/>
      <w:bCs/>
    </w:rPr>
  </w:style>
  <w:style w:type="paragraph" w:styleId="ab">
    <w:name w:val="Normal (Web)"/>
    <w:basedOn w:val="a"/>
    <w:uiPriority w:val="99"/>
    <w:unhideWhenUsed/>
    <w:rsid w:val="00A057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074251"/>
    <w:pPr>
      <w:spacing w:after="0" w:line="240" w:lineRule="auto"/>
    </w:pPr>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43DFE"/>
    <w:rPr>
      <w:rFonts w:asciiTheme="majorHAnsi" w:eastAsiaTheme="majorEastAsia" w:hAnsiTheme="majorHAnsi" w:cstheme="majorBidi"/>
      <w:color w:val="365F91" w:themeColor="accent1" w:themeShade="BF"/>
      <w:sz w:val="26"/>
      <w:szCs w:val="26"/>
    </w:rPr>
  </w:style>
  <w:style w:type="character" w:customStyle="1" w:styleId="lettercontact-item">
    <w:name w:val="letter__contact-item"/>
    <w:basedOn w:val="a0"/>
    <w:rsid w:val="00E43DFE"/>
  </w:style>
  <w:style w:type="character" w:styleId="ad">
    <w:name w:val="Emphasis"/>
    <w:basedOn w:val="a0"/>
    <w:uiPriority w:val="20"/>
    <w:qFormat/>
    <w:rsid w:val="00E43DFE"/>
    <w:rPr>
      <w:i/>
      <w:iCs/>
    </w:rPr>
  </w:style>
  <w:style w:type="character" w:customStyle="1" w:styleId="js-phone-number">
    <w:name w:val="js-phone-number"/>
    <w:basedOn w:val="a0"/>
    <w:rsid w:val="00E43DFE"/>
  </w:style>
  <w:style w:type="character" w:customStyle="1" w:styleId="button2txt">
    <w:name w:val="button2__txt"/>
    <w:basedOn w:val="a0"/>
    <w:rsid w:val="00E43DFE"/>
  </w:style>
  <w:style w:type="paragraph" w:styleId="ae">
    <w:name w:val="List Paragraph"/>
    <w:basedOn w:val="a"/>
    <w:uiPriority w:val="34"/>
    <w:qFormat/>
    <w:rsid w:val="007B7D03"/>
    <w:pPr>
      <w:ind w:left="720"/>
      <w:contextualSpacing/>
    </w:pPr>
  </w:style>
  <w:style w:type="character" w:customStyle="1" w:styleId="30">
    <w:name w:val="Заголовок 3 Знак"/>
    <w:basedOn w:val="a0"/>
    <w:link w:val="3"/>
    <w:uiPriority w:val="9"/>
    <w:semiHidden/>
    <w:rsid w:val="00DC5F36"/>
    <w:rPr>
      <w:rFonts w:asciiTheme="majorHAnsi" w:eastAsiaTheme="majorEastAsia" w:hAnsiTheme="majorHAnsi" w:cstheme="majorBidi"/>
      <w:color w:val="243F60" w:themeColor="accent1" w:themeShade="7F"/>
      <w:sz w:val="24"/>
      <w:szCs w:val="24"/>
    </w:rPr>
  </w:style>
  <w:style w:type="table" w:styleId="af">
    <w:name w:val="Table Grid"/>
    <w:basedOn w:val="a1"/>
    <w:uiPriority w:val="59"/>
    <w:rsid w:val="00A0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88916">
      <w:bodyDiv w:val="1"/>
      <w:marLeft w:val="0"/>
      <w:marRight w:val="0"/>
      <w:marTop w:val="0"/>
      <w:marBottom w:val="0"/>
      <w:divBdr>
        <w:top w:val="none" w:sz="0" w:space="0" w:color="auto"/>
        <w:left w:val="none" w:sz="0" w:space="0" w:color="auto"/>
        <w:bottom w:val="none" w:sz="0" w:space="0" w:color="auto"/>
        <w:right w:val="none" w:sz="0" w:space="0" w:color="auto"/>
      </w:divBdr>
      <w:divsChild>
        <w:div w:id="1107969497">
          <w:marLeft w:val="0"/>
          <w:marRight w:val="0"/>
          <w:marTop w:val="0"/>
          <w:marBottom w:val="0"/>
          <w:divBdr>
            <w:top w:val="none" w:sz="0" w:space="0" w:color="auto"/>
            <w:left w:val="none" w:sz="0" w:space="0" w:color="auto"/>
            <w:bottom w:val="none" w:sz="0" w:space="0" w:color="auto"/>
            <w:right w:val="none" w:sz="0" w:space="0" w:color="auto"/>
          </w:divBdr>
        </w:div>
        <w:div w:id="752746643">
          <w:marLeft w:val="0"/>
          <w:marRight w:val="0"/>
          <w:marTop w:val="0"/>
          <w:marBottom w:val="0"/>
          <w:divBdr>
            <w:top w:val="none" w:sz="0" w:space="0" w:color="auto"/>
            <w:left w:val="none" w:sz="0" w:space="0" w:color="auto"/>
            <w:bottom w:val="none" w:sz="0" w:space="0" w:color="auto"/>
            <w:right w:val="none" w:sz="0" w:space="0" w:color="auto"/>
          </w:divBdr>
        </w:div>
      </w:divsChild>
    </w:div>
    <w:div w:id="377977606">
      <w:bodyDiv w:val="1"/>
      <w:marLeft w:val="0"/>
      <w:marRight w:val="0"/>
      <w:marTop w:val="0"/>
      <w:marBottom w:val="0"/>
      <w:divBdr>
        <w:top w:val="none" w:sz="0" w:space="0" w:color="auto"/>
        <w:left w:val="none" w:sz="0" w:space="0" w:color="auto"/>
        <w:bottom w:val="none" w:sz="0" w:space="0" w:color="auto"/>
        <w:right w:val="none" w:sz="0" w:space="0" w:color="auto"/>
      </w:divBdr>
    </w:div>
    <w:div w:id="910390263">
      <w:bodyDiv w:val="1"/>
      <w:marLeft w:val="0"/>
      <w:marRight w:val="0"/>
      <w:marTop w:val="0"/>
      <w:marBottom w:val="0"/>
      <w:divBdr>
        <w:top w:val="none" w:sz="0" w:space="0" w:color="auto"/>
        <w:left w:val="none" w:sz="0" w:space="0" w:color="auto"/>
        <w:bottom w:val="none" w:sz="0" w:space="0" w:color="auto"/>
        <w:right w:val="none" w:sz="0" w:space="0" w:color="auto"/>
      </w:divBdr>
    </w:div>
    <w:div w:id="1278946581">
      <w:bodyDiv w:val="1"/>
      <w:marLeft w:val="0"/>
      <w:marRight w:val="0"/>
      <w:marTop w:val="0"/>
      <w:marBottom w:val="0"/>
      <w:divBdr>
        <w:top w:val="none" w:sz="0" w:space="0" w:color="auto"/>
        <w:left w:val="none" w:sz="0" w:space="0" w:color="auto"/>
        <w:bottom w:val="none" w:sz="0" w:space="0" w:color="auto"/>
        <w:right w:val="none" w:sz="0" w:space="0" w:color="auto"/>
      </w:divBdr>
      <w:divsChild>
        <w:div w:id="521482852">
          <w:marLeft w:val="0"/>
          <w:marRight w:val="0"/>
          <w:marTop w:val="0"/>
          <w:marBottom w:val="0"/>
          <w:divBdr>
            <w:top w:val="none" w:sz="0" w:space="0" w:color="auto"/>
            <w:left w:val="none" w:sz="0" w:space="0" w:color="auto"/>
            <w:bottom w:val="none" w:sz="0" w:space="0" w:color="auto"/>
            <w:right w:val="none" w:sz="0" w:space="0" w:color="auto"/>
          </w:divBdr>
          <w:divsChild>
            <w:div w:id="19727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7371">
      <w:bodyDiv w:val="1"/>
      <w:marLeft w:val="0"/>
      <w:marRight w:val="0"/>
      <w:marTop w:val="0"/>
      <w:marBottom w:val="0"/>
      <w:divBdr>
        <w:top w:val="none" w:sz="0" w:space="0" w:color="auto"/>
        <w:left w:val="none" w:sz="0" w:space="0" w:color="auto"/>
        <w:bottom w:val="none" w:sz="0" w:space="0" w:color="auto"/>
        <w:right w:val="none" w:sz="0" w:space="0" w:color="auto"/>
      </w:divBdr>
      <w:divsChild>
        <w:div w:id="904990162">
          <w:marLeft w:val="0"/>
          <w:marRight w:val="0"/>
          <w:marTop w:val="0"/>
          <w:marBottom w:val="0"/>
          <w:divBdr>
            <w:top w:val="none" w:sz="0" w:space="0" w:color="auto"/>
            <w:left w:val="none" w:sz="0" w:space="0" w:color="auto"/>
            <w:bottom w:val="none" w:sz="0" w:space="0" w:color="auto"/>
            <w:right w:val="none" w:sz="0" w:space="0" w:color="auto"/>
          </w:divBdr>
          <w:divsChild>
            <w:div w:id="1566329566">
              <w:marLeft w:val="0"/>
              <w:marRight w:val="0"/>
              <w:marTop w:val="0"/>
              <w:marBottom w:val="0"/>
              <w:divBdr>
                <w:top w:val="none" w:sz="0" w:space="0" w:color="auto"/>
                <w:left w:val="none" w:sz="0" w:space="0" w:color="auto"/>
                <w:bottom w:val="none" w:sz="0" w:space="0" w:color="auto"/>
                <w:right w:val="none" w:sz="0" w:space="0" w:color="auto"/>
              </w:divBdr>
              <w:divsChild>
                <w:div w:id="77407807">
                  <w:marLeft w:val="600"/>
                  <w:marRight w:val="600"/>
                  <w:marTop w:val="360"/>
                  <w:marBottom w:val="360"/>
                  <w:divBdr>
                    <w:top w:val="none" w:sz="0" w:space="0" w:color="auto"/>
                    <w:left w:val="none" w:sz="0" w:space="0" w:color="auto"/>
                    <w:bottom w:val="none" w:sz="0" w:space="0" w:color="auto"/>
                    <w:right w:val="none" w:sz="0" w:space="0" w:color="auto"/>
                  </w:divBdr>
                  <w:divsChild>
                    <w:div w:id="1362853373">
                      <w:marLeft w:val="0"/>
                      <w:marRight w:val="0"/>
                      <w:marTop w:val="0"/>
                      <w:marBottom w:val="0"/>
                      <w:divBdr>
                        <w:top w:val="none" w:sz="0" w:space="0" w:color="auto"/>
                        <w:left w:val="none" w:sz="0" w:space="0" w:color="auto"/>
                        <w:bottom w:val="none" w:sz="0" w:space="0" w:color="auto"/>
                        <w:right w:val="none" w:sz="0" w:space="0" w:color="auto"/>
                      </w:divBdr>
                      <w:divsChild>
                        <w:div w:id="1852256368">
                          <w:marLeft w:val="0"/>
                          <w:marRight w:val="0"/>
                          <w:marTop w:val="0"/>
                          <w:marBottom w:val="360"/>
                          <w:divBdr>
                            <w:top w:val="none" w:sz="0" w:space="0" w:color="auto"/>
                            <w:left w:val="none" w:sz="0" w:space="0" w:color="auto"/>
                            <w:bottom w:val="none" w:sz="0" w:space="0" w:color="auto"/>
                            <w:right w:val="none" w:sz="0" w:space="0" w:color="auto"/>
                          </w:divBdr>
                        </w:div>
                        <w:div w:id="11072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999535">
      <w:bodyDiv w:val="1"/>
      <w:marLeft w:val="0"/>
      <w:marRight w:val="0"/>
      <w:marTop w:val="0"/>
      <w:marBottom w:val="0"/>
      <w:divBdr>
        <w:top w:val="none" w:sz="0" w:space="0" w:color="auto"/>
        <w:left w:val="none" w:sz="0" w:space="0" w:color="auto"/>
        <w:bottom w:val="none" w:sz="0" w:space="0" w:color="auto"/>
        <w:right w:val="none" w:sz="0" w:space="0" w:color="auto"/>
      </w:divBdr>
      <w:divsChild>
        <w:div w:id="579753116">
          <w:marLeft w:val="0"/>
          <w:marRight w:val="0"/>
          <w:marTop w:val="0"/>
          <w:marBottom w:val="0"/>
          <w:divBdr>
            <w:top w:val="none" w:sz="0" w:space="0" w:color="auto"/>
            <w:left w:val="none" w:sz="0" w:space="0" w:color="auto"/>
            <w:bottom w:val="none" w:sz="0" w:space="0" w:color="auto"/>
            <w:right w:val="none" w:sz="0" w:space="0" w:color="auto"/>
          </w:divBdr>
          <w:divsChild>
            <w:div w:id="499849812">
              <w:marLeft w:val="0"/>
              <w:marRight w:val="0"/>
              <w:marTop w:val="0"/>
              <w:marBottom w:val="0"/>
              <w:divBdr>
                <w:top w:val="none" w:sz="0" w:space="0" w:color="auto"/>
                <w:left w:val="none" w:sz="0" w:space="0" w:color="auto"/>
                <w:bottom w:val="none" w:sz="0" w:space="0" w:color="auto"/>
                <w:right w:val="none" w:sz="0" w:space="0" w:color="auto"/>
              </w:divBdr>
            </w:div>
          </w:divsChild>
        </w:div>
        <w:div w:id="444427908">
          <w:marLeft w:val="0"/>
          <w:marRight w:val="0"/>
          <w:marTop w:val="0"/>
          <w:marBottom w:val="0"/>
          <w:divBdr>
            <w:top w:val="none" w:sz="0" w:space="0" w:color="auto"/>
            <w:left w:val="none" w:sz="0" w:space="0" w:color="auto"/>
            <w:bottom w:val="none" w:sz="0" w:space="0" w:color="auto"/>
            <w:right w:val="none" w:sz="0" w:space="0" w:color="auto"/>
          </w:divBdr>
          <w:divsChild>
            <w:div w:id="318458375">
              <w:marLeft w:val="0"/>
              <w:marRight w:val="0"/>
              <w:marTop w:val="0"/>
              <w:marBottom w:val="0"/>
              <w:divBdr>
                <w:top w:val="none" w:sz="0" w:space="0" w:color="auto"/>
                <w:left w:val="none" w:sz="0" w:space="0" w:color="auto"/>
                <w:bottom w:val="none" w:sz="0" w:space="0" w:color="auto"/>
                <w:right w:val="none" w:sz="0" w:space="0" w:color="auto"/>
              </w:divBdr>
              <w:divsChild>
                <w:div w:id="1488328254">
                  <w:marLeft w:val="0"/>
                  <w:marRight w:val="0"/>
                  <w:marTop w:val="0"/>
                  <w:marBottom w:val="0"/>
                  <w:divBdr>
                    <w:top w:val="none" w:sz="0" w:space="0" w:color="auto"/>
                    <w:left w:val="none" w:sz="0" w:space="0" w:color="auto"/>
                    <w:bottom w:val="none" w:sz="0" w:space="0" w:color="auto"/>
                    <w:right w:val="none" w:sz="0" w:space="0" w:color="auto"/>
                  </w:divBdr>
                  <w:divsChild>
                    <w:div w:id="941644348">
                      <w:marLeft w:val="0"/>
                      <w:marRight w:val="0"/>
                      <w:marTop w:val="0"/>
                      <w:marBottom w:val="0"/>
                      <w:divBdr>
                        <w:top w:val="none" w:sz="0" w:space="0" w:color="auto"/>
                        <w:left w:val="none" w:sz="0" w:space="0" w:color="auto"/>
                        <w:bottom w:val="none" w:sz="0" w:space="0" w:color="auto"/>
                        <w:right w:val="none" w:sz="0" w:space="0" w:color="auto"/>
                      </w:divBdr>
                      <w:divsChild>
                        <w:div w:id="1186939640">
                          <w:marLeft w:val="0"/>
                          <w:marRight w:val="0"/>
                          <w:marTop w:val="0"/>
                          <w:marBottom w:val="0"/>
                          <w:divBdr>
                            <w:top w:val="none" w:sz="0" w:space="0" w:color="auto"/>
                            <w:left w:val="none" w:sz="0" w:space="0" w:color="auto"/>
                            <w:bottom w:val="none" w:sz="0" w:space="0" w:color="auto"/>
                            <w:right w:val="none" w:sz="0" w:space="0" w:color="auto"/>
                          </w:divBdr>
                          <w:divsChild>
                            <w:div w:id="552038755">
                              <w:marLeft w:val="0"/>
                              <w:marRight w:val="0"/>
                              <w:marTop w:val="0"/>
                              <w:marBottom w:val="0"/>
                              <w:divBdr>
                                <w:top w:val="none" w:sz="0" w:space="0" w:color="auto"/>
                                <w:left w:val="none" w:sz="0" w:space="0" w:color="auto"/>
                                <w:bottom w:val="none" w:sz="0" w:space="0" w:color="auto"/>
                                <w:right w:val="none" w:sz="0" w:space="0" w:color="auto"/>
                              </w:divBdr>
                              <w:divsChild>
                                <w:div w:id="279842367">
                                  <w:marLeft w:val="60"/>
                                  <w:marRight w:val="0"/>
                                  <w:marTop w:val="0"/>
                                  <w:marBottom w:val="30"/>
                                  <w:divBdr>
                                    <w:top w:val="none" w:sz="0" w:space="0" w:color="auto"/>
                                    <w:left w:val="none" w:sz="0" w:space="0" w:color="auto"/>
                                    <w:bottom w:val="none" w:sz="0" w:space="0" w:color="auto"/>
                                    <w:right w:val="none" w:sz="0" w:space="0" w:color="auto"/>
                                  </w:divBdr>
                                </w:div>
                              </w:divsChild>
                            </w:div>
                            <w:div w:id="14563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5138">
                  <w:marLeft w:val="0"/>
                  <w:marRight w:val="0"/>
                  <w:marTop w:val="0"/>
                  <w:marBottom w:val="0"/>
                  <w:divBdr>
                    <w:top w:val="none" w:sz="0" w:space="0" w:color="auto"/>
                    <w:left w:val="none" w:sz="0" w:space="0" w:color="auto"/>
                    <w:bottom w:val="none" w:sz="0" w:space="0" w:color="auto"/>
                    <w:right w:val="none" w:sz="0" w:space="0" w:color="auto"/>
                  </w:divBdr>
                  <w:divsChild>
                    <w:div w:id="925192787">
                      <w:marLeft w:val="0"/>
                      <w:marRight w:val="0"/>
                      <w:marTop w:val="0"/>
                      <w:marBottom w:val="0"/>
                      <w:divBdr>
                        <w:top w:val="none" w:sz="0" w:space="0" w:color="auto"/>
                        <w:left w:val="none" w:sz="0" w:space="0" w:color="auto"/>
                        <w:bottom w:val="none" w:sz="0" w:space="0" w:color="auto"/>
                        <w:right w:val="none" w:sz="0" w:space="0" w:color="auto"/>
                      </w:divBdr>
                      <w:divsChild>
                        <w:div w:id="594293041">
                          <w:marLeft w:val="0"/>
                          <w:marRight w:val="0"/>
                          <w:marTop w:val="0"/>
                          <w:marBottom w:val="0"/>
                          <w:divBdr>
                            <w:top w:val="none" w:sz="0" w:space="0" w:color="auto"/>
                            <w:left w:val="none" w:sz="0" w:space="0" w:color="auto"/>
                            <w:bottom w:val="none" w:sz="0" w:space="0" w:color="auto"/>
                            <w:right w:val="none" w:sz="0" w:space="0" w:color="auto"/>
                          </w:divBdr>
                          <w:divsChild>
                            <w:div w:id="615866592">
                              <w:marLeft w:val="0"/>
                              <w:marRight w:val="0"/>
                              <w:marTop w:val="0"/>
                              <w:marBottom w:val="0"/>
                              <w:divBdr>
                                <w:top w:val="none" w:sz="0" w:space="0" w:color="auto"/>
                                <w:left w:val="none" w:sz="0" w:space="0" w:color="auto"/>
                                <w:bottom w:val="none" w:sz="0" w:space="0" w:color="auto"/>
                                <w:right w:val="none" w:sz="0" w:space="0" w:color="auto"/>
                              </w:divBdr>
                              <w:divsChild>
                                <w:div w:id="2064526020">
                                  <w:marLeft w:val="0"/>
                                  <w:marRight w:val="0"/>
                                  <w:marTop w:val="0"/>
                                  <w:marBottom w:val="0"/>
                                  <w:divBdr>
                                    <w:top w:val="none" w:sz="0" w:space="0" w:color="auto"/>
                                    <w:left w:val="none" w:sz="0" w:space="0" w:color="auto"/>
                                    <w:bottom w:val="none" w:sz="0" w:space="0" w:color="auto"/>
                                    <w:right w:val="none" w:sz="0" w:space="0" w:color="auto"/>
                                  </w:divBdr>
                                  <w:divsChild>
                                    <w:div w:id="1517422929">
                                      <w:marLeft w:val="0"/>
                                      <w:marRight w:val="0"/>
                                      <w:marTop w:val="0"/>
                                      <w:marBottom w:val="0"/>
                                      <w:divBdr>
                                        <w:top w:val="none" w:sz="0" w:space="0" w:color="auto"/>
                                        <w:left w:val="none" w:sz="0" w:space="0" w:color="auto"/>
                                        <w:bottom w:val="none" w:sz="0" w:space="0" w:color="auto"/>
                                        <w:right w:val="none" w:sz="0" w:space="0" w:color="auto"/>
                                      </w:divBdr>
                                      <w:divsChild>
                                        <w:div w:id="2057776150">
                                          <w:marLeft w:val="0"/>
                                          <w:marRight w:val="0"/>
                                          <w:marTop w:val="0"/>
                                          <w:marBottom w:val="0"/>
                                          <w:divBdr>
                                            <w:top w:val="none" w:sz="0" w:space="0" w:color="auto"/>
                                            <w:left w:val="none" w:sz="0" w:space="0" w:color="auto"/>
                                            <w:bottom w:val="none" w:sz="0" w:space="0" w:color="auto"/>
                                            <w:right w:val="none" w:sz="0" w:space="0" w:color="auto"/>
                                          </w:divBdr>
                                          <w:divsChild>
                                            <w:div w:id="500701843">
                                              <w:marLeft w:val="0"/>
                                              <w:marRight w:val="0"/>
                                              <w:marTop w:val="0"/>
                                              <w:marBottom w:val="0"/>
                                              <w:divBdr>
                                                <w:top w:val="none" w:sz="0" w:space="0" w:color="auto"/>
                                                <w:left w:val="none" w:sz="0" w:space="0" w:color="auto"/>
                                                <w:bottom w:val="none" w:sz="0" w:space="0" w:color="auto"/>
                                                <w:right w:val="none" w:sz="0" w:space="0" w:color="auto"/>
                                              </w:divBdr>
                                              <w:divsChild>
                                                <w:div w:id="1215972377">
                                                  <w:marLeft w:val="0"/>
                                                  <w:marRight w:val="0"/>
                                                  <w:marTop w:val="0"/>
                                                  <w:marBottom w:val="0"/>
                                                  <w:divBdr>
                                                    <w:top w:val="none" w:sz="0" w:space="0" w:color="auto"/>
                                                    <w:left w:val="none" w:sz="0" w:space="0" w:color="auto"/>
                                                    <w:bottom w:val="none" w:sz="0" w:space="0" w:color="auto"/>
                                                    <w:right w:val="none" w:sz="0" w:space="0" w:color="auto"/>
                                                  </w:divBdr>
                                                  <w:divsChild>
                                                    <w:div w:id="1327442999">
                                                      <w:marLeft w:val="0"/>
                                                      <w:marRight w:val="0"/>
                                                      <w:marTop w:val="0"/>
                                                      <w:marBottom w:val="0"/>
                                                      <w:divBdr>
                                                        <w:top w:val="none" w:sz="0" w:space="0" w:color="auto"/>
                                                        <w:left w:val="none" w:sz="0" w:space="0" w:color="auto"/>
                                                        <w:bottom w:val="none" w:sz="0" w:space="0" w:color="auto"/>
                                                        <w:right w:val="none" w:sz="0" w:space="0" w:color="auto"/>
                                                      </w:divBdr>
                                                      <w:divsChild>
                                                        <w:div w:id="419838855">
                                                          <w:marLeft w:val="0"/>
                                                          <w:marRight w:val="0"/>
                                                          <w:marTop w:val="0"/>
                                                          <w:marBottom w:val="0"/>
                                                          <w:divBdr>
                                                            <w:top w:val="none" w:sz="0" w:space="0" w:color="auto"/>
                                                            <w:left w:val="none" w:sz="0" w:space="0" w:color="auto"/>
                                                            <w:bottom w:val="none" w:sz="0" w:space="0" w:color="auto"/>
                                                            <w:right w:val="none" w:sz="0" w:space="0" w:color="auto"/>
                                                          </w:divBdr>
                                                          <w:divsChild>
                                                            <w:div w:id="2138646575">
                                                              <w:marLeft w:val="0"/>
                                                              <w:marRight w:val="0"/>
                                                              <w:marTop w:val="0"/>
                                                              <w:marBottom w:val="0"/>
                                                              <w:divBdr>
                                                                <w:top w:val="none" w:sz="0" w:space="0" w:color="auto"/>
                                                                <w:left w:val="none" w:sz="0" w:space="0" w:color="auto"/>
                                                                <w:bottom w:val="none" w:sz="0" w:space="0" w:color="auto"/>
                                                                <w:right w:val="none" w:sz="0" w:space="0" w:color="auto"/>
                                                              </w:divBdr>
                                                              <w:divsChild>
                                                                <w:div w:id="1394740608">
                                                                  <w:marLeft w:val="0"/>
                                                                  <w:marRight w:val="0"/>
                                                                  <w:marTop w:val="0"/>
                                                                  <w:marBottom w:val="0"/>
                                                                  <w:divBdr>
                                                                    <w:top w:val="none" w:sz="0" w:space="0" w:color="auto"/>
                                                                    <w:left w:val="none" w:sz="0" w:space="0" w:color="auto"/>
                                                                    <w:bottom w:val="none" w:sz="0" w:space="0" w:color="auto"/>
                                                                    <w:right w:val="none" w:sz="0" w:space="0" w:color="auto"/>
                                                                  </w:divBdr>
                                                                  <w:divsChild>
                                                                    <w:div w:id="909772392">
                                                                      <w:marLeft w:val="0"/>
                                                                      <w:marRight w:val="0"/>
                                                                      <w:marTop w:val="0"/>
                                                                      <w:marBottom w:val="0"/>
                                                                      <w:divBdr>
                                                                        <w:top w:val="none" w:sz="0" w:space="0" w:color="auto"/>
                                                                        <w:left w:val="none" w:sz="0" w:space="0" w:color="auto"/>
                                                                        <w:bottom w:val="none" w:sz="0" w:space="0" w:color="auto"/>
                                                                        <w:right w:val="none" w:sz="0" w:space="0" w:color="auto"/>
                                                                      </w:divBdr>
                                                                      <w:divsChild>
                                                                        <w:div w:id="50808361">
                                                                          <w:marLeft w:val="0"/>
                                                                          <w:marRight w:val="0"/>
                                                                          <w:marTop w:val="0"/>
                                                                          <w:marBottom w:val="0"/>
                                                                          <w:divBdr>
                                                                            <w:top w:val="none" w:sz="0" w:space="0" w:color="auto"/>
                                                                            <w:left w:val="none" w:sz="0" w:space="0" w:color="auto"/>
                                                                            <w:bottom w:val="none" w:sz="0" w:space="0" w:color="auto"/>
                                                                            <w:right w:val="none" w:sz="0" w:space="0" w:color="auto"/>
                                                                          </w:divBdr>
                                                                          <w:divsChild>
                                                                            <w:div w:id="130550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1049703">
                  <w:marLeft w:val="480"/>
                  <w:marRight w:val="480"/>
                  <w:marTop w:val="0"/>
                  <w:marBottom w:val="0"/>
                  <w:divBdr>
                    <w:top w:val="none" w:sz="0" w:space="0" w:color="auto"/>
                    <w:left w:val="none" w:sz="0" w:space="0" w:color="auto"/>
                    <w:bottom w:val="none" w:sz="0" w:space="0" w:color="auto"/>
                    <w:right w:val="none" w:sz="0" w:space="0" w:color="auto"/>
                  </w:divBdr>
                  <w:divsChild>
                    <w:div w:id="1519268573">
                      <w:marLeft w:val="0"/>
                      <w:marRight w:val="0"/>
                      <w:marTop w:val="0"/>
                      <w:marBottom w:val="0"/>
                      <w:divBdr>
                        <w:top w:val="none" w:sz="0" w:space="0" w:color="auto"/>
                        <w:left w:val="none" w:sz="0" w:space="0" w:color="auto"/>
                        <w:bottom w:val="none" w:sz="0" w:space="0" w:color="auto"/>
                        <w:right w:val="none" w:sz="0" w:space="0" w:color="auto"/>
                      </w:divBdr>
                      <w:divsChild>
                        <w:div w:id="204175517">
                          <w:marLeft w:val="0"/>
                          <w:marRight w:val="0"/>
                          <w:marTop w:val="0"/>
                          <w:marBottom w:val="0"/>
                          <w:divBdr>
                            <w:top w:val="none" w:sz="0" w:space="0" w:color="auto"/>
                            <w:left w:val="none" w:sz="0" w:space="0" w:color="auto"/>
                            <w:bottom w:val="none" w:sz="0" w:space="0" w:color="auto"/>
                            <w:right w:val="none" w:sz="0" w:space="0" w:color="auto"/>
                          </w:divBdr>
                          <w:divsChild>
                            <w:div w:id="1212034418">
                              <w:marLeft w:val="0"/>
                              <w:marRight w:val="0"/>
                              <w:marTop w:val="0"/>
                              <w:marBottom w:val="0"/>
                              <w:divBdr>
                                <w:top w:val="none" w:sz="0" w:space="0" w:color="auto"/>
                                <w:left w:val="none" w:sz="0" w:space="0" w:color="auto"/>
                                <w:bottom w:val="none" w:sz="0" w:space="0" w:color="auto"/>
                                <w:right w:val="none" w:sz="0" w:space="0" w:color="auto"/>
                              </w:divBdr>
                            </w:div>
                            <w:div w:id="2036341713">
                              <w:marLeft w:val="0"/>
                              <w:marRight w:val="0"/>
                              <w:marTop w:val="0"/>
                              <w:marBottom w:val="0"/>
                              <w:divBdr>
                                <w:top w:val="none" w:sz="0" w:space="0" w:color="auto"/>
                                <w:left w:val="none" w:sz="0" w:space="0" w:color="auto"/>
                                <w:bottom w:val="none" w:sz="0" w:space="0" w:color="auto"/>
                                <w:right w:val="none" w:sz="0" w:space="0" w:color="auto"/>
                              </w:divBdr>
                            </w:div>
                            <w:div w:id="618726857">
                              <w:marLeft w:val="0"/>
                              <w:marRight w:val="0"/>
                              <w:marTop w:val="0"/>
                              <w:marBottom w:val="0"/>
                              <w:divBdr>
                                <w:top w:val="none" w:sz="0" w:space="0" w:color="auto"/>
                                <w:left w:val="none" w:sz="0" w:space="0" w:color="auto"/>
                                <w:bottom w:val="none" w:sz="0" w:space="0" w:color="auto"/>
                                <w:right w:val="none" w:sz="0" w:space="0" w:color="auto"/>
                              </w:divBdr>
                            </w:div>
                          </w:divsChild>
                        </w:div>
                        <w:div w:id="13869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745834">
      <w:bodyDiv w:val="1"/>
      <w:marLeft w:val="0"/>
      <w:marRight w:val="0"/>
      <w:marTop w:val="0"/>
      <w:marBottom w:val="0"/>
      <w:divBdr>
        <w:top w:val="none" w:sz="0" w:space="0" w:color="auto"/>
        <w:left w:val="none" w:sz="0" w:space="0" w:color="auto"/>
        <w:bottom w:val="none" w:sz="0" w:space="0" w:color="auto"/>
        <w:right w:val="none" w:sz="0" w:space="0" w:color="auto"/>
      </w:divBdr>
      <w:divsChild>
        <w:div w:id="1539270529">
          <w:marLeft w:val="0"/>
          <w:marRight w:val="0"/>
          <w:marTop w:val="0"/>
          <w:marBottom w:val="0"/>
          <w:divBdr>
            <w:top w:val="none" w:sz="0" w:space="0" w:color="auto"/>
            <w:left w:val="none" w:sz="0" w:space="0" w:color="auto"/>
            <w:bottom w:val="none" w:sz="0" w:space="0" w:color="auto"/>
            <w:right w:val="none" w:sz="0" w:space="0" w:color="auto"/>
          </w:divBdr>
          <w:divsChild>
            <w:div w:id="20590961">
              <w:marLeft w:val="0"/>
              <w:marRight w:val="0"/>
              <w:marTop w:val="0"/>
              <w:marBottom w:val="0"/>
              <w:divBdr>
                <w:top w:val="none" w:sz="0" w:space="0" w:color="auto"/>
                <w:left w:val="none" w:sz="0" w:space="0" w:color="auto"/>
                <w:bottom w:val="none" w:sz="0" w:space="0" w:color="auto"/>
                <w:right w:val="none" w:sz="0" w:space="0" w:color="auto"/>
              </w:divBdr>
              <w:divsChild>
                <w:div w:id="1288007621">
                  <w:marLeft w:val="0"/>
                  <w:marRight w:val="0"/>
                  <w:marTop w:val="0"/>
                  <w:marBottom w:val="0"/>
                  <w:divBdr>
                    <w:top w:val="none" w:sz="0" w:space="0" w:color="auto"/>
                    <w:left w:val="none" w:sz="0" w:space="0" w:color="auto"/>
                    <w:bottom w:val="none" w:sz="0" w:space="0" w:color="auto"/>
                    <w:right w:val="none" w:sz="0" w:space="0" w:color="auto"/>
                  </w:divBdr>
                  <w:divsChild>
                    <w:div w:id="1928030284">
                      <w:marLeft w:val="0"/>
                      <w:marRight w:val="0"/>
                      <w:marTop w:val="0"/>
                      <w:marBottom w:val="0"/>
                      <w:divBdr>
                        <w:top w:val="none" w:sz="0" w:space="0" w:color="auto"/>
                        <w:left w:val="none" w:sz="0" w:space="0" w:color="auto"/>
                        <w:bottom w:val="none" w:sz="0" w:space="0" w:color="auto"/>
                        <w:right w:val="none" w:sz="0" w:space="0" w:color="auto"/>
                      </w:divBdr>
                      <w:divsChild>
                        <w:div w:id="1512990223">
                          <w:marLeft w:val="0"/>
                          <w:marRight w:val="0"/>
                          <w:marTop w:val="0"/>
                          <w:marBottom w:val="0"/>
                          <w:divBdr>
                            <w:top w:val="none" w:sz="0" w:space="0" w:color="auto"/>
                            <w:left w:val="none" w:sz="0" w:space="0" w:color="auto"/>
                            <w:bottom w:val="none" w:sz="0" w:space="0" w:color="auto"/>
                            <w:right w:val="none" w:sz="0" w:space="0" w:color="auto"/>
                          </w:divBdr>
                          <w:divsChild>
                            <w:div w:id="1915240238">
                              <w:marLeft w:val="0"/>
                              <w:marRight w:val="0"/>
                              <w:marTop w:val="0"/>
                              <w:marBottom w:val="0"/>
                              <w:divBdr>
                                <w:top w:val="none" w:sz="0" w:space="0" w:color="auto"/>
                                <w:left w:val="none" w:sz="0" w:space="0" w:color="auto"/>
                                <w:bottom w:val="none" w:sz="0" w:space="0" w:color="auto"/>
                                <w:right w:val="none" w:sz="0" w:space="0" w:color="auto"/>
                              </w:divBdr>
                              <w:divsChild>
                                <w:div w:id="1794442744">
                                  <w:marLeft w:val="0"/>
                                  <w:marRight w:val="0"/>
                                  <w:marTop w:val="0"/>
                                  <w:marBottom w:val="0"/>
                                  <w:divBdr>
                                    <w:top w:val="none" w:sz="0" w:space="0" w:color="auto"/>
                                    <w:left w:val="none" w:sz="0" w:space="0" w:color="auto"/>
                                    <w:bottom w:val="none" w:sz="0" w:space="0" w:color="auto"/>
                                    <w:right w:val="none" w:sz="0" w:space="0" w:color="auto"/>
                                  </w:divBdr>
                                  <w:divsChild>
                                    <w:div w:id="1605960377">
                                      <w:marLeft w:val="0"/>
                                      <w:marRight w:val="0"/>
                                      <w:marTop w:val="0"/>
                                      <w:marBottom w:val="0"/>
                                      <w:divBdr>
                                        <w:top w:val="none" w:sz="0" w:space="0" w:color="auto"/>
                                        <w:left w:val="none" w:sz="0" w:space="0" w:color="auto"/>
                                        <w:bottom w:val="none" w:sz="0" w:space="0" w:color="auto"/>
                                        <w:right w:val="none" w:sz="0" w:space="0" w:color="auto"/>
                                      </w:divBdr>
                                      <w:divsChild>
                                        <w:div w:id="979193393">
                                          <w:marLeft w:val="0"/>
                                          <w:marRight w:val="0"/>
                                          <w:marTop w:val="0"/>
                                          <w:marBottom w:val="0"/>
                                          <w:divBdr>
                                            <w:top w:val="none" w:sz="0" w:space="0" w:color="auto"/>
                                            <w:left w:val="none" w:sz="0" w:space="0" w:color="auto"/>
                                            <w:bottom w:val="none" w:sz="0" w:space="0" w:color="auto"/>
                                            <w:right w:val="none" w:sz="0" w:space="0" w:color="auto"/>
                                          </w:divBdr>
                                          <w:divsChild>
                                            <w:div w:id="856386486">
                                              <w:marLeft w:val="0"/>
                                              <w:marRight w:val="0"/>
                                              <w:marTop w:val="0"/>
                                              <w:marBottom w:val="0"/>
                                              <w:divBdr>
                                                <w:top w:val="none" w:sz="0" w:space="0" w:color="auto"/>
                                                <w:left w:val="none" w:sz="0" w:space="0" w:color="auto"/>
                                                <w:bottom w:val="none" w:sz="0" w:space="0" w:color="auto"/>
                                                <w:right w:val="none" w:sz="0" w:space="0" w:color="auto"/>
                                              </w:divBdr>
                                              <w:divsChild>
                                                <w:div w:id="1728600635">
                                                  <w:marLeft w:val="0"/>
                                                  <w:marRight w:val="0"/>
                                                  <w:marTop w:val="0"/>
                                                  <w:marBottom w:val="0"/>
                                                  <w:divBdr>
                                                    <w:top w:val="none" w:sz="0" w:space="0" w:color="auto"/>
                                                    <w:left w:val="none" w:sz="0" w:space="0" w:color="auto"/>
                                                    <w:bottom w:val="none" w:sz="0" w:space="0" w:color="auto"/>
                                                    <w:right w:val="none" w:sz="0" w:space="0" w:color="auto"/>
                                                  </w:divBdr>
                                                  <w:divsChild>
                                                    <w:div w:id="667710712">
                                                      <w:marLeft w:val="0"/>
                                                      <w:marRight w:val="0"/>
                                                      <w:marTop w:val="0"/>
                                                      <w:marBottom w:val="0"/>
                                                      <w:divBdr>
                                                        <w:top w:val="none" w:sz="0" w:space="0" w:color="auto"/>
                                                        <w:left w:val="none" w:sz="0" w:space="0" w:color="auto"/>
                                                        <w:bottom w:val="none" w:sz="0" w:space="0" w:color="auto"/>
                                                        <w:right w:val="none" w:sz="0" w:space="0" w:color="auto"/>
                                                      </w:divBdr>
                                                      <w:divsChild>
                                                        <w:div w:id="1507793049">
                                                          <w:marLeft w:val="0"/>
                                                          <w:marRight w:val="0"/>
                                                          <w:marTop w:val="0"/>
                                                          <w:marBottom w:val="0"/>
                                                          <w:divBdr>
                                                            <w:top w:val="none" w:sz="0" w:space="0" w:color="auto"/>
                                                            <w:left w:val="none" w:sz="0" w:space="0" w:color="auto"/>
                                                            <w:bottom w:val="none" w:sz="0" w:space="0" w:color="auto"/>
                                                            <w:right w:val="none" w:sz="0" w:space="0" w:color="auto"/>
                                                          </w:divBdr>
                                                          <w:divsChild>
                                                            <w:div w:id="156573740">
                                                              <w:marLeft w:val="0"/>
                                                              <w:marRight w:val="0"/>
                                                              <w:marTop w:val="0"/>
                                                              <w:marBottom w:val="0"/>
                                                              <w:divBdr>
                                                                <w:top w:val="none" w:sz="0" w:space="0" w:color="auto"/>
                                                                <w:left w:val="none" w:sz="0" w:space="0" w:color="auto"/>
                                                                <w:bottom w:val="none" w:sz="0" w:space="0" w:color="auto"/>
                                                                <w:right w:val="none" w:sz="0" w:space="0" w:color="auto"/>
                                                              </w:divBdr>
                                                              <w:divsChild>
                                                                <w:div w:id="338504987">
                                                                  <w:marLeft w:val="0"/>
                                                                  <w:marRight w:val="0"/>
                                                                  <w:marTop w:val="0"/>
                                                                  <w:marBottom w:val="0"/>
                                                                  <w:divBdr>
                                                                    <w:top w:val="none" w:sz="0" w:space="0" w:color="auto"/>
                                                                    <w:left w:val="none" w:sz="0" w:space="0" w:color="auto"/>
                                                                    <w:bottom w:val="none" w:sz="0" w:space="0" w:color="auto"/>
                                                                    <w:right w:val="none" w:sz="0" w:space="0" w:color="auto"/>
                                                                  </w:divBdr>
                                                                  <w:divsChild>
                                                                    <w:div w:id="2110196263">
                                                                      <w:marLeft w:val="0"/>
                                                                      <w:marRight w:val="0"/>
                                                                      <w:marTop w:val="0"/>
                                                                      <w:marBottom w:val="0"/>
                                                                      <w:divBdr>
                                                                        <w:top w:val="none" w:sz="0" w:space="0" w:color="auto"/>
                                                                        <w:left w:val="none" w:sz="0" w:space="0" w:color="auto"/>
                                                                        <w:bottom w:val="none" w:sz="0" w:space="0" w:color="auto"/>
                                                                        <w:right w:val="none" w:sz="0" w:space="0" w:color="auto"/>
                                                                      </w:divBdr>
                                                                      <w:divsChild>
                                                                        <w:div w:id="78261638">
                                                                          <w:marLeft w:val="0"/>
                                                                          <w:marRight w:val="0"/>
                                                                          <w:marTop w:val="0"/>
                                                                          <w:marBottom w:val="0"/>
                                                                          <w:divBdr>
                                                                            <w:top w:val="none" w:sz="0" w:space="0" w:color="auto"/>
                                                                            <w:left w:val="none" w:sz="0" w:space="0" w:color="auto"/>
                                                                            <w:bottom w:val="none" w:sz="0" w:space="0" w:color="auto"/>
                                                                            <w:right w:val="none" w:sz="0" w:space="0" w:color="auto"/>
                                                                          </w:divBdr>
                                                                          <w:divsChild>
                                                                            <w:div w:id="1620338989">
                                                                              <w:marLeft w:val="0"/>
                                                                              <w:marRight w:val="0"/>
                                                                              <w:marTop w:val="0"/>
                                                                              <w:marBottom w:val="0"/>
                                                                              <w:divBdr>
                                                                                <w:top w:val="none" w:sz="0" w:space="0" w:color="auto"/>
                                                                                <w:left w:val="none" w:sz="0" w:space="0" w:color="auto"/>
                                                                                <w:bottom w:val="none" w:sz="0" w:space="0" w:color="auto"/>
                                                                                <w:right w:val="none" w:sz="0" w:space="0" w:color="auto"/>
                                                                              </w:divBdr>
                                                                              <w:divsChild>
                                                                                <w:div w:id="1132794327">
                                                                                  <w:marLeft w:val="0"/>
                                                                                  <w:marRight w:val="0"/>
                                                                                  <w:marTop w:val="0"/>
                                                                                  <w:marBottom w:val="0"/>
                                                                                  <w:divBdr>
                                                                                    <w:top w:val="none" w:sz="0" w:space="0" w:color="auto"/>
                                                                                    <w:left w:val="none" w:sz="0" w:space="0" w:color="auto"/>
                                                                                    <w:bottom w:val="none" w:sz="0" w:space="0" w:color="auto"/>
                                                                                    <w:right w:val="none" w:sz="0" w:space="0" w:color="auto"/>
                                                                                  </w:divBdr>
                                                                                  <w:divsChild>
                                                                                    <w:div w:id="1416439829">
                                                                                      <w:marLeft w:val="0"/>
                                                                                      <w:marRight w:val="0"/>
                                                                                      <w:marTop w:val="0"/>
                                                                                      <w:marBottom w:val="0"/>
                                                                                      <w:divBdr>
                                                                                        <w:top w:val="none" w:sz="0" w:space="0" w:color="auto"/>
                                                                                        <w:left w:val="none" w:sz="0" w:space="0" w:color="auto"/>
                                                                                        <w:bottom w:val="none" w:sz="0" w:space="0" w:color="auto"/>
                                                                                        <w:right w:val="none" w:sz="0" w:space="0" w:color="auto"/>
                                                                                      </w:divBdr>
                                                                                      <w:divsChild>
                                                                                        <w:div w:id="1969310801">
                                                                                          <w:marLeft w:val="0"/>
                                                                                          <w:marRight w:val="0"/>
                                                                                          <w:marTop w:val="0"/>
                                                                                          <w:marBottom w:val="0"/>
                                                                                          <w:divBdr>
                                                                                            <w:top w:val="none" w:sz="0" w:space="0" w:color="auto"/>
                                                                                            <w:left w:val="none" w:sz="0" w:space="0" w:color="auto"/>
                                                                                            <w:bottom w:val="none" w:sz="0" w:space="0" w:color="auto"/>
                                                                                            <w:right w:val="none" w:sz="0" w:space="0" w:color="auto"/>
                                                                                          </w:divBdr>
                                                                                          <w:divsChild>
                                                                                            <w:div w:id="1052196648">
                                                                                              <w:marLeft w:val="0"/>
                                                                                              <w:marRight w:val="0"/>
                                                                                              <w:marTop w:val="0"/>
                                                                                              <w:marBottom w:val="0"/>
                                                                                              <w:divBdr>
                                                                                                <w:top w:val="none" w:sz="0" w:space="0" w:color="auto"/>
                                                                                                <w:left w:val="none" w:sz="0" w:space="0" w:color="auto"/>
                                                                                                <w:bottom w:val="none" w:sz="0" w:space="0" w:color="auto"/>
                                                                                                <w:right w:val="none" w:sz="0" w:space="0" w:color="auto"/>
                                                                                              </w:divBdr>
                                                                                              <w:divsChild>
                                                                                                <w:div w:id="1275793617">
                                                                                                  <w:marLeft w:val="0"/>
                                                                                                  <w:marRight w:val="0"/>
                                                                                                  <w:marTop w:val="0"/>
                                                                                                  <w:marBottom w:val="0"/>
                                                                                                  <w:divBdr>
                                                                                                    <w:top w:val="none" w:sz="0" w:space="0" w:color="auto"/>
                                                                                                    <w:left w:val="none" w:sz="0" w:space="0" w:color="auto"/>
                                                                                                    <w:bottom w:val="none" w:sz="0" w:space="0" w:color="auto"/>
                                                                                                    <w:right w:val="none" w:sz="0" w:space="0" w:color="auto"/>
                                                                                                  </w:divBdr>
                                                                                                  <w:divsChild>
                                                                                                    <w:div w:id="1558010298">
                                                                                                      <w:marLeft w:val="0"/>
                                                                                                      <w:marRight w:val="0"/>
                                                                                                      <w:marTop w:val="0"/>
                                                                                                      <w:marBottom w:val="0"/>
                                                                                                      <w:divBdr>
                                                                                                        <w:top w:val="none" w:sz="0" w:space="0" w:color="auto"/>
                                                                                                        <w:left w:val="none" w:sz="0" w:space="0" w:color="auto"/>
                                                                                                        <w:bottom w:val="none" w:sz="0" w:space="0" w:color="auto"/>
                                                                                                        <w:right w:val="none" w:sz="0" w:space="0" w:color="auto"/>
                                                                                                      </w:divBdr>
                                                                                                      <w:divsChild>
                                                                                                        <w:div w:id="1865048440">
                                                                                                          <w:marLeft w:val="0"/>
                                                                                                          <w:marRight w:val="0"/>
                                                                                                          <w:marTop w:val="0"/>
                                                                                                          <w:marBottom w:val="0"/>
                                                                                                          <w:divBdr>
                                                                                                            <w:top w:val="none" w:sz="0" w:space="0" w:color="auto"/>
                                                                                                            <w:left w:val="none" w:sz="0" w:space="0" w:color="auto"/>
                                                                                                            <w:bottom w:val="none" w:sz="0" w:space="0" w:color="auto"/>
                                                                                                            <w:right w:val="none" w:sz="0" w:space="0" w:color="auto"/>
                                                                                                          </w:divBdr>
                                                                                                          <w:divsChild>
                                                                                                            <w:div w:id="346493432">
                                                                                                              <w:marLeft w:val="0"/>
                                                                                                              <w:marRight w:val="0"/>
                                                                                                              <w:marTop w:val="0"/>
                                                                                                              <w:marBottom w:val="0"/>
                                                                                                              <w:divBdr>
                                                                                                                <w:top w:val="none" w:sz="0" w:space="0" w:color="auto"/>
                                                                                                                <w:left w:val="none" w:sz="0" w:space="0" w:color="auto"/>
                                                                                                                <w:bottom w:val="none" w:sz="0" w:space="0" w:color="auto"/>
                                                                                                                <w:right w:val="none" w:sz="0" w:space="0" w:color="auto"/>
                                                                                                              </w:divBdr>
                                                                                                              <w:divsChild>
                                                                                                                <w:div w:id="2068647524">
                                                                                                                  <w:marLeft w:val="0"/>
                                                                                                                  <w:marRight w:val="0"/>
                                                                                                                  <w:marTop w:val="0"/>
                                                                                                                  <w:marBottom w:val="0"/>
                                                                                                                  <w:divBdr>
                                                                                                                    <w:top w:val="none" w:sz="0" w:space="0" w:color="auto"/>
                                                                                                                    <w:left w:val="none" w:sz="0" w:space="0" w:color="auto"/>
                                                                                                                    <w:bottom w:val="none" w:sz="0" w:space="0" w:color="auto"/>
                                                                                                                    <w:right w:val="none" w:sz="0" w:space="0" w:color="auto"/>
                                                                                                                  </w:divBdr>
                                                                                                                  <w:divsChild>
                                                                                                                    <w:div w:id="8812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1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2B228-4D88-445E-922B-103B3E09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2150</Words>
  <Characters>12255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305-pr</dc:creator>
  <cp:lastModifiedBy>Bashkirov</cp:lastModifiedBy>
  <cp:revision>3</cp:revision>
  <cp:lastPrinted>2023-02-16T12:16:00Z</cp:lastPrinted>
  <dcterms:created xsi:type="dcterms:W3CDTF">2023-03-03T12:17:00Z</dcterms:created>
  <dcterms:modified xsi:type="dcterms:W3CDTF">2023-03-03T12:22:00Z</dcterms:modified>
</cp:coreProperties>
</file>