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483F15" w:rsidRDefault="00483F15" w:rsidP="00EA57D0">
            <w:pPr>
              <w:pStyle w:val="a8"/>
            </w:pPr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483F15" w:rsidP="00074B71">
            <w:pPr>
              <w:pStyle w:val="a8"/>
              <w:jc w:val="center"/>
            </w:pPr>
            <w:r>
              <w:t>89</w:t>
            </w:r>
          </w:p>
        </w:tc>
      </w:tr>
    </w:tbl>
    <w:p w:rsidR="00D87CD1" w:rsidRPr="004513BF" w:rsidRDefault="00B26C3B" w:rsidP="00EA57D0">
      <w:pPr>
        <w:pStyle w:val="a9"/>
        <w:rPr>
          <w:sz w:val="24"/>
          <w:szCs w:val="24"/>
        </w:rPr>
      </w:pPr>
      <w:r w:rsidRPr="004513BF">
        <w:rPr>
          <w:sz w:val="24"/>
          <w:szCs w:val="24"/>
        </w:rPr>
        <w:fldChar w:fldCharType="begin"/>
      </w:r>
      <w:r w:rsidRPr="004513BF">
        <w:rPr>
          <w:sz w:val="24"/>
          <w:szCs w:val="24"/>
        </w:rPr>
        <w:instrText xml:space="preserve"> AUTOTEXTLIST    \* MERGEFORMAT </w:instrText>
      </w:r>
      <w:r w:rsidRPr="004513BF">
        <w:rPr>
          <w:sz w:val="24"/>
          <w:szCs w:val="24"/>
        </w:rPr>
        <w:fldChar w:fldCharType="separate"/>
      </w:r>
      <w:r w:rsidR="002E3B28" w:rsidRPr="004513BF">
        <w:rPr>
          <w:sz w:val="24"/>
          <w:szCs w:val="24"/>
        </w:rPr>
        <w:t xml:space="preserve">Об </w:t>
      </w:r>
      <w:r w:rsidRPr="004513BF">
        <w:rPr>
          <w:sz w:val="24"/>
          <w:szCs w:val="24"/>
        </w:rPr>
        <w:fldChar w:fldCharType="end"/>
      </w:r>
      <w:r w:rsidR="002E3B28" w:rsidRPr="004513BF">
        <w:rPr>
          <w:sz w:val="24"/>
          <w:szCs w:val="24"/>
        </w:rPr>
        <w:t xml:space="preserve">утверждении перечня кодов подвидов по видам доходов, главными администраторами которых являются органы местного самоуправления </w:t>
      </w:r>
      <w:r w:rsidR="00E6347B">
        <w:rPr>
          <w:sz w:val="24"/>
          <w:szCs w:val="24"/>
        </w:rPr>
        <w:t xml:space="preserve">               </w:t>
      </w:r>
      <w:r w:rsidR="002E3B28" w:rsidRPr="004513BF">
        <w:rPr>
          <w:sz w:val="24"/>
          <w:szCs w:val="24"/>
        </w:rPr>
        <w:t>Ленинского городского округа Московской области</w:t>
      </w:r>
    </w:p>
    <w:p w:rsidR="008760C6" w:rsidRPr="004513BF" w:rsidRDefault="002E3B28" w:rsidP="00EA57D0">
      <w:pPr>
        <w:pStyle w:val="aa"/>
        <w:rPr>
          <w:sz w:val="24"/>
          <w:szCs w:val="24"/>
        </w:rPr>
      </w:pPr>
      <w:r w:rsidRPr="004513BF">
        <w:rPr>
          <w:sz w:val="24"/>
          <w:szCs w:val="24"/>
        </w:rPr>
        <w:t xml:space="preserve">В соответствии с п.9 статьи 20 Бюджетного кодекса Российской Федерации, приказом от 8 июня 2021 года № 75н «Об утверждении кодов (перечней кодов) бюджетной классификации Российской Федерации на 2022 год </w:t>
      </w:r>
      <w:r w:rsidR="0010199F" w:rsidRPr="004513BF">
        <w:rPr>
          <w:sz w:val="24"/>
          <w:szCs w:val="24"/>
        </w:rPr>
        <w:t xml:space="preserve">(на 2022 год и плановый период 2023 и 2024 годов)», </w:t>
      </w:r>
      <w:r w:rsidR="00D65B27">
        <w:rPr>
          <w:sz w:val="24"/>
          <w:szCs w:val="24"/>
        </w:rPr>
        <w:t>постановлением</w:t>
      </w:r>
      <w:r w:rsidR="0010199F" w:rsidRPr="004513BF">
        <w:rPr>
          <w:sz w:val="24"/>
          <w:szCs w:val="24"/>
        </w:rPr>
        <w:t xml:space="preserve"> </w:t>
      </w:r>
      <w:r w:rsidR="00D65B27">
        <w:rPr>
          <w:sz w:val="24"/>
          <w:szCs w:val="24"/>
        </w:rPr>
        <w:t xml:space="preserve">администрации </w:t>
      </w:r>
      <w:r w:rsidR="0010199F" w:rsidRPr="004513BF">
        <w:rPr>
          <w:sz w:val="24"/>
          <w:szCs w:val="24"/>
        </w:rPr>
        <w:t>Ленинского городского округа Московской области «О</w:t>
      </w:r>
      <w:r w:rsidR="00D65B27">
        <w:rPr>
          <w:sz w:val="24"/>
          <w:szCs w:val="24"/>
        </w:rPr>
        <w:t xml:space="preserve">б утверждении Перечня главных администраторов доходов бюджета </w:t>
      </w:r>
      <w:r w:rsidR="0010199F" w:rsidRPr="004513BF">
        <w:rPr>
          <w:sz w:val="24"/>
          <w:szCs w:val="24"/>
        </w:rPr>
        <w:t>Ленинского городского округа Московской области</w:t>
      </w:r>
      <w:r w:rsidR="00D65B27">
        <w:rPr>
          <w:sz w:val="24"/>
          <w:szCs w:val="24"/>
        </w:rPr>
        <w:t>»</w:t>
      </w:r>
      <w:r w:rsidR="0010199F" w:rsidRPr="004513BF">
        <w:rPr>
          <w:sz w:val="24"/>
          <w:szCs w:val="24"/>
        </w:rPr>
        <w:t xml:space="preserve"> на 2022 год и плановый период 2023 и 2024 годов и в целях упорядочения платежей, поступающих в бюджет,</w:t>
      </w:r>
    </w:p>
    <w:p w:rsidR="0010199F" w:rsidRPr="004513BF" w:rsidRDefault="0010199F" w:rsidP="00EA57D0">
      <w:pPr>
        <w:pStyle w:val="aa"/>
        <w:rPr>
          <w:sz w:val="24"/>
          <w:szCs w:val="24"/>
        </w:rPr>
      </w:pPr>
    </w:p>
    <w:p w:rsidR="0010199F" w:rsidRPr="004513BF" w:rsidRDefault="0010199F" w:rsidP="0010199F">
      <w:pPr>
        <w:pStyle w:val="aa"/>
        <w:jc w:val="center"/>
        <w:rPr>
          <w:b/>
          <w:sz w:val="24"/>
          <w:szCs w:val="24"/>
        </w:rPr>
      </w:pPr>
      <w:r w:rsidRPr="004513BF">
        <w:rPr>
          <w:b/>
          <w:sz w:val="24"/>
          <w:szCs w:val="24"/>
        </w:rPr>
        <w:t>ПРИКАЗЫВАЮ:</w:t>
      </w:r>
    </w:p>
    <w:p w:rsidR="0010199F" w:rsidRPr="004513BF" w:rsidRDefault="0010199F" w:rsidP="0010199F">
      <w:pPr>
        <w:pStyle w:val="aa"/>
        <w:ind w:left="710" w:firstLine="0"/>
        <w:rPr>
          <w:sz w:val="24"/>
          <w:szCs w:val="24"/>
        </w:rPr>
      </w:pPr>
    </w:p>
    <w:p w:rsidR="0010199F" w:rsidRPr="004513BF" w:rsidRDefault="00D75428" w:rsidP="00D75428">
      <w:pPr>
        <w:pStyle w:val="aa"/>
        <w:tabs>
          <w:tab w:val="left" w:pos="349"/>
        </w:tabs>
        <w:rPr>
          <w:sz w:val="24"/>
          <w:szCs w:val="24"/>
        </w:rPr>
      </w:pPr>
      <w:r w:rsidRPr="004513BF">
        <w:rPr>
          <w:sz w:val="24"/>
          <w:szCs w:val="24"/>
        </w:rPr>
        <w:t>1.</w:t>
      </w:r>
      <w:r w:rsidR="0010199F" w:rsidRPr="004513BF">
        <w:rPr>
          <w:sz w:val="24"/>
          <w:szCs w:val="24"/>
        </w:rPr>
        <w:t>Установить перечень кодов подвидов доходов бюджета, главными администраторами которых являются органы местного самоуправления</w:t>
      </w:r>
      <w:r w:rsidRPr="004513BF">
        <w:rPr>
          <w:sz w:val="24"/>
          <w:szCs w:val="24"/>
        </w:rPr>
        <w:t xml:space="preserve"> Ленинского городского округа Московской области (приложение № 1).</w:t>
      </w:r>
    </w:p>
    <w:p w:rsidR="0010199F" w:rsidRPr="00D65B27" w:rsidRDefault="00D75428" w:rsidP="00D75428">
      <w:pPr>
        <w:pStyle w:val="aa"/>
        <w:rPr>
          <w:sz w:val="24"/>
          <w:szCs w:val="24"/>
        </w:rPr>
      </w:pPr>
      <w:r w:rsidRPr="004513BF">
        <w:rPr>
          <w:sz w:val="24"/>
          <w:szCs w:val="24"/>
        </w:rPr>
        <w:t xml:space="preserve">2. Начальнику организационно-правового отдела Т.И.Русановой обеспечить размещение приказа в информационно-телекоммуникационной сети Интернет по адресу: </w:t>
      </w:r>
      <w:r w:rsidR="00D65B27">
        <w:rPr>
          <w:sz w:val="24"/>
          <w:szCs w:val="24"/>
        </w:rPr>
        <w:t xml:space="preserve">         </w:t>
      </w:r>
      <w:hyperlink r:id="rId8" w:history="1">
        <w:r w:rsidR="00D65B27" w:rsidRPr="00D65B27">
          <w:rPr>
            <w:rStyle w:val="ac"/>
            <w:color w:val="auto"/>
            <w:sz w:val="24"/>
            <w:szCs w:val="24"/>
            <w:u w:val="none"/>
            <w:lang w:val="en-US"/>
          </w:rPr>
          <w:t>http</w:t>
        </w:r>
        <w:r w:rsidR="00D65B27" w:rsidRPr="00D65B27">
          <w:rPr>
            <w:rStyle w:val="ac"/>
            <w:color w:val="auto"/>
            <w:sz w:val="24"/>
            <w:szCs w:val="24"/>
            <w:u w:val="none"/>
          </w:rPr>
          <w:t>://</w:t>
        </w:r>
        <w:r w:rsidR="00D65B27" w:rsidRPr="00D65B27">
          <w:rPr>
            <w:rStyle w:val="ac"/>
            <w:color w:val="auto"/>
            <w:sz w:val="24"/>
            <w:szCs w:val="24"/>
            <w:u w:val="none"/>
            <w:lang w:val="en-US"/>
          </w:rPr>
          <w:t>www</w:t>
        </w:r>
        <w:r w:rsidR="00D65B27" w:rsidRPr="00D65B27">
          <w:rPr>
            <w:rStyle w:val="ac"/>
            <w:color w:val="auto"/>
            <w:sz w:val="24"/>
            <w:szCs w:val="24"/>
            <w:u w:val="none"/>
          </w:rPr>
          <w:t>.</w:t>
        </w:r>
        <w:r w:rsidR="00D65B27" w:rsidRPr="00D65B27">
          <w:rPr>
            <w:rStyle w:val="ac"/>
            <w:color w:val="auto"/>
            <w:sz w:val="24"/>
            <w:szCs w:val="24"/>
            <w:u w:val="none"/>
            <w:lang w:val="en-US"/>
          </w:rPr>
          <w:t>adm</w:t>
        </w:r>
        <w:r w:rsidR="00D65B27" w:rsidRPr="00D65B27">
          <w:rPr>
            <w:rStyle w:val="ac"/>
            <w:color w:val="auto"/>
            <w:sz w:val="24"/>
            <w:szCs w:val="24"/>
            <w:u w:val="none"/>
          </w:rPr>
          <w:t>-</w:t>
        </w:r>
        <w:r w:rsidR="00D65B27" w:rsidRPr="00D65B27">
          <w:rPr>
            <w:rStyle w:val="ac"/>
            <w:color w:val="auto"/>
            <w:sz w:val="24"/>
            <w:szCs w:val="24"/>
            <w:u w:val="none"/>
            <w:lang w:val="en-US"/>
          </w:rPr>
          <w:t>vidnoe</w:t>
        </w:r>
        <w:r w:rsidR="00D65B27" w:rsidRPr="00D65B27">
          <w:rPr>
            <w:rStyle w:val="ac"/>
            <w:color w:val="auto"/>
            <w:sz w:val="24"/>
            <w:szCs w:val="24"/>
            <w:u w:val="none"/>
          </w:rPr>
          <w:t>/</w:t>
        </w:r>
        <w:r w:rsidR="00D65B27" w:rsidRPr="00D65B27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</w:hyperlink>
      <w:r w:rsidRPr="00D65B27">
        <w:rPr>
          <w:sz w:val="24"/>
          <w:szCs w:val="24"/>
        </w:rPr>
        <w:t>.</w:t>
      </w:r>
    </w:p>
    <w:p w:rsidR="00D75428" w:rsidRPr="004513BF" w:rsidRDefault="00D75428" w:rsidP="00D75428">
      <w:pPr>
        <w:pStyle w:val="aa"/>
        <w:rPr>
          <w:sz w:val="24"/>
          <w:szCs w:val="24"/>
        </w:rPr>
      </w:pPr>
      <w:r w:rsidRPr="004513BF">
        <w:rPr>
          <w:sz w:val="24"/>
          <w:szCs w:val="24"/>
        </w:rPr>
        <w:t>3.Контроль за выполнением настоящего приказа возложить на начальника отдела доходов и финансирования отраслей Н.В.Королеву.</w:t>
      </w:r>
    </w:p>
    <w:p w:rsidR="00D75428" w:rsidRPr="004513BF" w:rsidRDefault="00D75428" w:rsidP="00D75428">
      <w:pPr>
        <w:pStyle w:val="aa"/>
        <w:rPr>
          <w:sz w:val="24"/>
          <w:szCs w:val="24"/>
        </w:rPr>
      </w:pPr>
      <w:r w:rsidRPr="004513BF">
        <w:rPr>
          <w:sz w:val="24"/>
          <w:szCs w:val="24"/>
        </w:rPr>
        <w:t>4. Настоящий приказ вступает в силу с 1 января 2022 года.</w:t>
      </w:r>
    </w:p>
    <w:p w:rsidR="00D87CD1" w:rsidRPr="004513BF" w:rsidRDefault="00D87CD1" w:rsidP="00EA57D0">
      <w:pPr>
        <w:pStyle w:val="aa"/>
        <w:rPr>
          <w:sz w:val="24"/>
          <w:szCs w:val="24"/>
        </w:rPr>
      </w:pPr>
    </w:p>
    <w:p w:rsidR="00C038F5" w:rsidRPr="004513BF" w:rsidRDefault="00C038F5" w:rsidP="00EA57D0">
      <w:pPr>
        <w:pStyle w:val="aa"/>
        <w:rPr>
          <w:sz w:val="24"/>
          <w:szCs w:val="24"/>
        </w:rPr>
      </w:pPr>
    </w:p>
    <w:p w:rsidR="005D5C2E" w:rsidRPr="004513BF" w:rsidRDefault="005D5C2E" w:rsidP="00EA57D0">
      <w:pPr>
        <w:pStyle w:val="aa"/>
        <w:rPr>
          <w:sz w:val="24"/>
          <w:szCs w:val="24"/>
        </w:rPr>
      </w:pPr>
    </w:p>
    <w:p w:rsidR="0040344B" w:rsidRPr="004513BF" w:rsidRDefault="0040344B" w:rsidP="00EA57D0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Заместитель главы администрации-</w:t>
      </w:r>
    </w:p>
    <w:p w:rsidR="00DC1437" w:rsidRPr="004513BF" w:rsidRDefault="0040344B" w:rsidP="00EA57D0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н</w:t>
      </w:r>
      <w:r w:rsidR="00C038F5" w:rsidRPr="004513BF">
        <w:rPr>
          <w:sz w:val="24"/>
          <w:szCs w:val="24"/>
        </w:rPr>
        <w:t>ачальник</w:t>
      </w:r>
      <w:r w:rsidR="00795A0F" w:rsidRPr="004513BF">
        <w:rPr>
          <w:sz w:val="24"/>
          <w:szCs w:val="24"/>
        </w:rPr>
        <w:t xml:space="preserve"> </w:t>
      </w:r>
      <w:r w:rsidR="00C038F5" w:rsidRPr="004513BF">
        <w:rPr>
          <w:sz w:val="24"/>
          <w:szCs w:val="24"/>
        </w:rPr>
        <w:t>Финансово</w:t>
      </w:r>
      <w:r w:rsidR="00DC1437" w:rsidRPr="004513BF">
        <w:rPr>
          <w:sz w:val="24"/>
          <w:szCs w:val="24"/>
        </w:rPr>
        <w:t>-экономического</w:t>
      </w:r>
    </w:p>
    <w:p w:rsidR="00C038F5" w:rsidRPr="004513BF" w:rsidRDefault="00C038F5" w:rsidP="00EA57D0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управления</w:t>
      </w:r>
      <w:r w:rsidR="008760C6" w:rsidRPr="004513BF">
        <w:rPr>
          <w:sz w:val="24"/>
          <w:szCs w:val="24"/>
        </w:rPr>
        <w:tab/>
      </w:r>
      <w:r w:rsidR="008760C6" w:rsidRPr="004513BF">
        <w:rPr>
          <w:sz w:val="24"/>
          <w:szCs w:val="24"/>
        </w:rPr>
        <w:tab/>
      </w:r>
      <w:r w:rsidR="008760C6" w:rsidRPr="004513BF">
        <w:rPr>
          <w:sz w:val="24"/>
          <w:szCs w:val="24"/>
        </w:rPr>
        <w:tab/>
      </w:r>
      <w:r w:rsidR="00DC1437" w:rsidRPr="004513BF">
        <w:rPr>
          <w:sz w:val="24"/>
          <w:szCs w:val="24"/>
        </w:rPr>
        <w:t xml:space="preserve">                           </w:t>
      </w:r>
      <w:r w:rsidR="008760C6" w:rsidRPr="004513BF">
        <w:rPr>
          <w:sz w:val="24"/>
          <w:szCs w:val="24"/>
        </w:rPr>
        <w:tab/>
      </w:r>
      <w:r w:rsidR="00DC1437" w:rsidRPr="004513BF">
        <w:rPr>
          <w:sz w:val="24"/>
          <w:szCs w:val="24"/>
        </w:rPr>
        <w:t xml:space="preserve">                </w:t>
      </w:r>
      <w:r w:rsidR="004513BF">
        <w:rPr>
          <w:sz w:val="24"/>
          <w:szCs w:val="24"/>
        </w:rPr>
        <w:t xml:space="preserve">                    </w:t>
      </w:r>
      <w:r w:rsidR="00DC1437" w:rsidRPr="004513BF">
        <w:rPr>
          <w:sz w:val="24"/>
          <w:szCs w:val="24"/>
        </w:rPr>
        <w:t xml:space="preserve">     </w:t>
      </w:r>
      <w:r w:rsidR="00886975" w:rsidRPr="004513BF">
        <w:rPr>
          <w:sz w:val="24"/>
          <w:szCs w:val="24"/>
        </w:rPr>
        <w:t>Л</w:t>
      </w:r>
      <w:r w:rsidR="000377DC" w:rsidRPr="004513BF">
        <w:rPr>
          <w:sz w:val="24"/>
          <w:szCs w:val="24"/>
        </w:rPr>
        <w:t>.В.</w:t>
      </w:r>
      <w:r w:rsidR="00DE36CA" w:rsidRPr="004513BF">
        <w:rPr>
          <w:sz w:val="24"/>
          <w:szCs w:val="24"/>
        </w:rPr>
        <w:t xml:space="preserve"> </w:t>
      </w:r>
      <w:r w:rsidR="00886975" w:rsidRPr="004513BF">
        <w:rPr>
          <w:sz w:val="24"/>
          <w:szCs w:val="24"/>
        </w:rPr>
        <w:t>Колмогорова</w:t>
      </w:r>
    </w:p>
    <w:p w:rsidR="00AA3CE5" w:rsidRPr="004513BF" w:rsidRDefault="00AA3CE5">
      <w:pPr>
        <w:rPr>
          <w:sz w:val="24"/>
          <w:szCs w:val="24"/>
        </w:rPr>
      </w:pPr>
    </w:p>
    <w:p w:rsidR="00D75428" w:rsidRPr="004513BF" w:rsidRDefault="00D75428" w:rsidP="00D75428">
      <w:pPr>
        <w:rPr>
          <w:sz w:val="24"/>
          <w:szCs w:val="24"/>
        </w:rPr>
      </w:pPr>
    </w:p>
    <w:p w:rsidR="00D75428" w:rsidRPr="004513BF" w:rsidRDefault="00D75428" w:rsidP="00D75428">
      <w:pPr>
        <w:rPr>
          <w:sz w:val="24"/>
          <w:szCs w:val="24"/>
        </w:rPr>
      </w:pPr>
    </w:p>
    <w:p w:rsidR="00D75428" w:rsidRPr="004513BF" w:rsidRDefault="00D75428" w:rsidP="00D75428">
      <w:pPr>
        <w:rPr>
          <w:sz w:val="24"/>
          <w:szCs w:val="24"/>
        </w:rPr>
      </w:pPr>
    </w:p>
    <w:p w:rsidR="00D75428" w:rsidRDefault="00D75428" w:rsidP="00D75428">
      <w:pPr>
        <w:rPr>
          <w:sz w:val="24"/>
          <w:szCs w:val="24"/>
        </w:rPr>
      </w:pPr>
    </w:p>
    <w:p w:rsidR="004513BF" w:rsidRDefault="004513BF" w:rsidP="00D75428">
      <w:pPr>
        <w:rPr>
          <w:sz w:val="24"/>
          <w:szCs w:val="24"/>
        </w:rPr>
      </w:pPr>
    </w:p>
    <w:p w:rsidR="004513BF" w:rsidRDefault="004513BF" w:rsidP="00D75428">
      <w:pPr>
        <w:rPr>
          <w:sz w:val="24"/>
          <w:szCs w:val="24"/>
        </w:rPr>
      </w:pPr>
    </w:p>
    <w:p w:rsidR="004513BF" w:rsidRDefault="004513BF" w:rsidP="00D75428">
      <w:pPr>
        <w:rPr>
          <w:sz w:val="24"/>
          <w:szCs w:val="24"/>
        </w:rPr>
      </w:pPr>
    </w:p>
    <w:p w:rsidR="004513BF" w:rsidRPr="004513BF" w:rsidRDefault="004513BF" w:rsidP="00D75428">
      <w:pPr>
        <w:rPr>
          <w:sz w:val="24"/>
          <w:szCs w:val="24"/>
        </w:rPr>
      </w:pPr>
    </w:p>
    <w:p w:rsidR="00D75428" w:rsidRDefault="00D75428" w:rsidP="00D75428"/>
    <w:p w:rsidR="00D75428" w:rsidRDefault="00D75428" w:rsidP="00D75428"/>
    <w:p w:rsidR="00063A07" w:rsidRDefault="00063A07" w:rsidP="00063A07"/>
    <w:p w:rsidR="00FF7190" w:rsidRPr="00FF7190" w:rsidRDefault="00FF7190" w:rsidP="00FF7190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Приложение № 1</w:t>
      </w:r>
    </w:p>
    <w:p w:rsidR="00FF7190" w:rsidRPr="00FF7190" w:rsidRDefault="00FF7190" w:rsidP="00FF7190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к приказу Финансово-экономического управления</w:t>
      </w:r>
    </w:p>
    <w:p w:rsidR="00FF7190" w:rsidRPr="00FF7190" w:rsidRDefault="00FF7190" w:rsidP="00FF7190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администрации Ленинского городского округа</w:t>
      </w:r>
    </w:p>
    <w:p w:rsidR="00FF7190" w:rsidRPr="00FF7190" w:rsidRDefault="00FF7190" w:rsidP="00FF7190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Московской области</w:t>
      </w:r>
    </w:p>
    <w:p w:rsidR="00FF7190" w:rsidRPr="00FF7190" w:rsidRDefault="00074B71" w:rsidP="00FF7190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bookmarkStart w:id="0" w:name="_GoBack"/>
      <w:bookmarkEnd w:id="0"/>
      <w:r w:rsidR="00FF7190" w:rsidRPr="00FF7190">
        <w:rPr>
          <w:sz w:val="22"/>
          <w:szCs w:val="22"/>
        </w:rPr>
        <w:t>т</w:t>
      </w:r>
      <w:r>
        <w:rPr>
          <w:sz w:val="22"/>
          <w:szCs w:val="22"/>
        </w:rPr>
        <w:t xml:space="preserve"> 18.11.2021</w:t>
      </w:r>
      <w:r w:rsidR="00FF7190" w:rsidRPr="00FF719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89</w:t>
      </w:r>
    </w:p>
    <w:p w:rsidR="00FF7190" w:rsidRPr="00FF7190" w:rsidRDefault="00FF7190" w:rsidP="00FF7190">
      <w:pPr>
        <w:jc w:val="right"/>
        <w:rPr>
          <w:sz w:val="24"/>
          <w:szCs w:val="24"/>
        </w:rPr>
      </w:pPr>
    </w:p>
    <w:p w:rsidR="00FF7190" w:rsidRPr="00FF7190" w:rsidRDefault="00FF7190" w:rsidP="00FF7190">
      <w:pPr>
        <w:jc w:val="right"/>
        <w:rPr>
          <w:sz w:val="24"/>
          <w:szCs w:val="24"/>
        </w:rPr>
      </w:pPr>
    </w:p>
    <w:p w:rsidR="00FF7190" w:rsidRPr="007D1C0F" w:rsidRDefault="00FF7190" w:rsidP="00FF7190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>Перечень кодов подвидов доходов бюджета</w:t>
      </w:r>
    </w:p>
    <w:p w:rsidR="00FF7190" w:rsidRPr="007D1C0F" w:rsidRDefault="00FF7190" w:rsidP="00FF7190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 xml:space="preserve"> главными администраторами которых являются органы местного самоуправления </w:t>
      </w:r>
    </w:p>
    <w:p w:rsidR="00FF7190" w:rsidRPr="007D1C0F" w:rsidRDefault="00FF7190" w:rsidP="00FF7190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>Ленинского городского округа Московской области</w:t>
      </w:r>
    </w:p>
    <w:p w:rsidR="00FF7190" w:rsidRDefault="00FF7190" w:rsidP="00FF7190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595"/>
        <w:gridCol w:w="5027"/>
      </w:tblGrid>
      <w:tr w:rsidR="00FF7190" w:rsidTr="007D1C0F">
        <w:tc>
          <w:tcPr>
            <w:tcW w:w="2005" w:type="dxa"/>
          </w:tcPr>
          <w:p w:rsidR="00FF7190" w:rsidRPr="007D1C0F" w:rsidRDefault="00FF7190" w:rsidP="00FF7190">
            <w:pPr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595" w:type="dxa"/>
          </w:tcPr>
          <w:p w:rsidR="00D47053" w:rsidRPr="007D1C0F" w:rsidRDefault="00D47053" w:rsidP="00D470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 xml:space="preserve">Код подвидов </w:t>
            </w:r>
          </w:p>
          <w:p w:rsidR="00D47053" w:rsidRPr="007D1C0F" w:rsidRDefault="00D47053" w:rsidP="00D470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по видам доходов</w:t>
            </w:r>
          </w:p>
          <w:p w:rsidR="00FF7190" w:rsidRPr="007D1C0F" w:rsidRDefault="00FF7190" w:rsidP="00FF7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7" w:type="dxa"/>
          </w:tcPr>
          <w:p w:rsidR="00FF7190" w:rsidRPr="007D1C0F" w:rsidRDefault="00D47053" w:rsidP="00FF7190">
            <w:pPr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D47053" w:rsidTr="007D1C0F">
        <w:trPr>
          <w:trHeight w:val="442"/>
        </w:trPr>
        <w:tc>
          <w:tcPr>
            <w:tcW w:w="9627" w:type="dxa"/>
            <w:gridSpan w:val="3"/>
          </w:tcPr>
          <w:p w:rsidR="00D47053" w:rsidRPr="007D1C0F" w:rsidRDefault="00D47053" w:rsidP="00D47053">
            <w:pPr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Администрация Ленинского городского округа Московской области</w:t>
            </w:r>
          </w:p>
        </w:tc>
      </w:tr>
      <w:tr w:rsidR="007D30D0" w:rsidTr="002F677B">
        <w:tc>
          <w:tcPr>
            <w:tcW w:w="2005" w:type="dxa"/>
            <w:shd w:val="clear" w:color="auto" w:fill="auto"/>
          </w:tcPr>
          <w:p w:rsidR="007D30D0" w:rsidRPr="007D30D0" w:rsidRDefault="007D30D0" w:rsidP="007D30D0">
            <w:pPr>
              <w:jc w:val="center"/>
              <w:rPr>
                <w:sz w:val="24"/>
                <w:szCs w:val="24"/>
              </w:rPr>
            </w:pPr>
            <w:r w:rsidRPr="007D30D0"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7D30D0" w:rsidRPr="007D30D0" w:rsidRDefault="007D30D0" w:rsidP="007D30D0">
            <w:pPr>
              <w:jc w:val="center"/>
              <w:rPr>
                <w:sz w:val="24"/>
                <w:szCs w:val="24"/>
              </w:rPr>
            </w:pPr>
            <w:r w:rsidRPr="007D30D0">
              <w:rPr>
                <w:sz w:val="24"/>
                <w:szCs w:val="24"/>
              </w:rPr>
              <w:t>1 08 07150 01 1000 110</w:t>
            </w:r>
          </w:p>
        </w:tc>
        <w:tc>
          <w:tcPr>
            <w:tcW w:w="5027" w:type="dxa"/>
            <w:shd w:val="clear" w:color="auto" w:fill="auto"/>
          </w:tcPr>
          <w:p w:rsidR="007D30D0" w:rsidRPr="007D30D0" w:rsidRDefault="007D30D0" w:rsidP="007D30D0">
            <w:pPr>
              <w:jc w:val="both"/>
              <w:rPr>
                <w:sz w:val="24"/>
                <w:szCs w:val="24"/>
              </w:rPr>
            </w:pPr>
            <w:r w:rsidRPr="007D30D0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7D30D0" w:rsidTr="002F677B">
        <w:tc>
          <w:tcPr>
            <w:tcW w:w="2005" w:type="dxa"/>
            <w:shd w:val="clear" w:color="auto" w:fill="auto"/>
          </w:tcPr>
          <w:p w:rsidR="007D30D0" w:rsidRPr="007D30D0" w:rsidRDefault="007D30D0" w:rsidP="007D30D0">
            <w:pPr>
              <w:jc w:val="center"/>
              <w:rPr>
                <w:sz w:val="24"/>
                <w:szCs w:val="24"/>
              </w:rPr>
            </w:pPr>
            <w:r w:rsidRPr="007D30D0"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7D30D0" w:rsidRPr="007D30D0" w:rsidRDefault="007D30D0" w:rsidP="007D30D0">
            <w:pPr>
              <w:jc w:val="center"/>
              <w:rPr>
                <w:sz w:val="24"/>
                <w:szCs w:val="24"/>
              </w:rPr>
            </w:pPr>
            <w:r w:rsidRPr="007D30D0">
              <w:rPr>
                <w:sz w:val="24"/>
                <w:szCs w:val="24"/>
              </w:rPr>
              <w:t>1 08 07150 01 4000 110</w:t>
            </w:r>
          </w:p>
        </w:tc>
        <w:tc>
          <w:tcPr>
            <w:tcW w:w="5027" w:type="dxa"/>
            <w:shd w:val="clear" w:color="auto" w:fill="auto"/>
          </w:tcPr>
          <w:p w:rsidR="007D30D0" w:rsidRPr="007D30D0" w:rsidRDefault="007D30D0" w:rsidP="007D30D0">
            <w:pPr>
              <w:jc w:val="both"/>
              <w:rPr>
                <w:sz w:val="24"/>
                <w:szCs w:val="24"/>
              </w:rPr>
            </w:pPr>
            <w:r w:rsidRPr="007D30D0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7D30D0" w:rsidTr="007D1C0F">
        <w:tc>
          <w:tcPr>
            <w:tcW w:w="2005" w:type="dxa"/>
          </w:tcPr>
          <w:p w:rsidR="007D30D0" w:rsidRDefault="007D30D0" w:rsidP="007D30D0">
            <w:pPr>
              <w:jc w:val="center"/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1 11 09044 04 0001 120</w:t>
            </w:r>
          </w:p>
        </w:tc>
        <w:tc>
          <w:tcPr>
            <w:tcW w:w="5027" w:type="dxa"/>
            <w:shd w:val="clear" w:color="auto" w:fill="auto"/>
          </w:tcPr>
          <w:p w:rsidR="007D30D0" w:rsidRPr="0002461C" w:rsidRDefault="007D30D0" w:rsidP="007D30D0">
            <w:pPr>
              <w:jc w:val="both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</w:t>
            </w:r>
            <w:r>
              <w:rPr>
                <w:sz w:val="24"/>
                <w:szCs w:val="24"/>
              </w:rPr>
              <w:t xml:space="preserve"> пользование жилым помещением, предоставленным по договору</w:t>
            </w:r>
            <w:r w:rsidRPr="0002461C">
              <w:rPr>
                <w:sz w:val="24"/>
                <w:szCs w:val="24"/>
              </w:rPr>
              <w:t xml:space="preserve"> социальн</w:t>
            </w:r>
            <w:r>
              <w:rPr>
                <w:sz w:val="24"/>
                <w:szCs w:val="24"/>
              </w:rPr>
              <w:t>ого</w:t>
            </w:r>
            <w:r w:rsidRPr="0002461C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>йма</w:t>
            </w:r>
            <w:r w:rsidRPr="0002461C">
              <w:rPr>
                <w:sz w:val="24"/>
                <w:szCs w:val="24"/>
              </w:rPr>
              <w:t xml:space="preserve"> жил</w:t>
            </w:r>
            <w:r>
              <w:rPr>
                <w:sz w:val="24"/>
                <w:szCs w:val="24"/>
              </w:rPr>
              <w:t>ого помещения</w:t>
            </w:r>
            <w:r w:rsidRPr="0002461C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024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жилого фонда</w:t>
            </w:r>
            <w:r w:rsidRPr="0002461C">
              <w:rPr>
                <w:sz w:val="24"/>
                <w:szCs w:val="24"/>
              </w:rPr>
              <w:t>)</w:t>
            </w:r>
          </w:p>
        </w:tc>
      </w:tr>
      <w:tr w:rsidR="007D30D0" w:rsidTr="007D1C0F">
        <w:tc>
          <w:tcPr>
            <w:tcW w:w="200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1 11 09044 04 000</w:t>
            </w:r>
            <w:r>
              <w:rPr>
                <w:sz w:val="24"/>
                <w:szCs w:val="24"/>
              </w:rPr>
              <w:t>2</w:t>
            </w:r>
            <w:r w:rsidRPr="0002461C"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5027" w:type="dxa"/>
            <w:shd w:val="clear" w:color="auto" w:fill="auto"/>
          </w:tcPr>
          <w:p w:rsidR="007D30D0" w:rsidRPr="0002461C" w:rsidRDefault="007D30D0" w:rsidP="007D30D0">
            <w:pPr>
              <w:jc w:val="both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4"/>
                <w:szCs w:val="24"/>
              </w:rPr>
              <w:t xml:space="preserve"> (плата за пользование жилым помещением, предоставленным по договору коммерческого найма жилого помещения муниципального жилого фонда) </w:t>
            </w:r>
          </w:p>
        </w:tc>
      </w:tr>
      <w:tr w:rsidR="007D30D0" w:rsidTr="007D1C0F">
        <w:tc>
          <w:tcPr>
            <w:tcW w:w="200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1 11 09080 04 0001 120</w:t>
            </w:r>
          </w:p>
        </w:tc>
        <w:tc>
          <w:tcPr>
            <w:tcW w:w="5027" w:type="dxa"/>
            <w:shd w:val="clear" w:color="auto" w:fill="auto"/>
          </w:tcPr>
          <w:p w:rsidR="007D30D0" w:rsidRPr="0002461C" w:rsidRDefault="007D30D0" w:rsidP="007D30D0">
            <w:pPr>
              <w:jc w:val="both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7D30D0" w:rsidTr="007D1C0F">
        <w:tc>
          <w:tcPr>
            <w:tcW w:w="200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1 11 09080 04 0002 120</w:t>
            </w:r>
          </w:p>
        </w:tc>
        <w:tc>
          <w:tcPr>
            <w:tcW w:w="5027" w:type="dxa"/>
            <w:shd w:val="clear" w:color="auto" w:fill="auto"/>
          </w:tcPr>
          <w:p w:rsidR="007D30D0" w:rsidRPr="0002461C" w:rsidRDefault="007D30D0" w:rsidP="007D30D0">
            <w:pPr>
              <w:jc w:val="both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 xml:space="preserve">Плата, поступившая в рамках договора за предоставление права на размещение, установку и эксплуатацию рекламных конструкций на землях или земельных </w:t>
            </w:r>
            <w:r w:rsidRPr="0002461C">
              <w:rPr>
                <w:sz w:val="24"/>
                <w:szCs w:val="24"/>
              </w:rPr>
              <w:lastRenderedPageBreak/>
              <w:t>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7D30D0" w:rsidTr="007D1C0F">
        <w:tc>
          <w:tcPr>
            <w:tcW w:w="200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lastRenderedPageBreak/>
              <w:t>987</w:t>
            </w:r>
          </w:p>
        </w:tc>
        <w:tc>
          <w:tcPr>
            <w:tcW w:w="259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1 16 10123 01 0041 140</w:t>
            </w:r>
          </w:p>
        </w:tc>
        <w:tc>
          <w:tcPr>
            <w:tcW w:w="5027" w:type="dxa"/>
            <w:shd w:val="clear" w:color="auto" w:fill="auto"/>
          </w:tcPr>
          <w:p w:rsidR="007D30D0" w:rsidRPr="0002461C" w:rsidRDefault="007D30D0" w:rsidP="007D30D0">
            <w:pPr>
              <w:jc w:val="both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D30D0" w:rsidTr="007D1C0F">
        <w:tc>
          <w:tcPr>
            <w:tcW w:w="200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1 17 05040 04 0001 180</w:t>
            </w:r>
          </w:p>
        </w:tc>
        <w:tc>
          <w:tcPr>
            <w:tcW w:w="5027" w:type="dxa"/>
            <w:shd w:val="clear" w:color="auto" w:fill="auto"/>
          </w:tcPr>
          <w:p w:rsidR="007D30D0" w:rsidRPr="0002461C" w:rsidRDefault="007D30D0" w:rsidP="007D30D0">
            <w:pPr>
              <w:jc w:val="both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Прочие неналоговые доходы бюджетов городских округов (плата за размещение объектов на землях или земельных участках, находящихся в муниципальной собственности или собственность на которые не разграничены, расположенных в границах городских округов)</w:t>
            </w:r>
          </w:p>
        </w:tc>
      </w:tr>
      <w:tr w:rsidR="007D30D0" w:rsidTr="007D1C0F">
        <w:tc>
          <w:tcPr>
            <w:tcW w:w="200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1 17 05040 04 0002 180</w:t>
            </w:r>
          </w:p>
        </w:tc>
        <w:tc>
          <w:tcPr>
            <w:tcW w:w="5027" w:type="dxa"/>
            <w:shd w:val="clear" w:color="auto" w:fill="auto"/>
          </w:tcPr>
          <w:p w:rsidR="007D30D0" w:rsidRPr="0002461C" w:rsidRDefault="007D30D0" w:rsidP="007D30D0">
            <w:pPr>
              <w:jc w:val="both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Прочие неналоговые доходы бюджетов городских округов (компенсационные выплаты за вырубку зеленых насаждений)</w:t>
            </w:r>
          </w:p>
        </w:tc>
      </w:tr>
    </w:tbl>
    <w:p w:rsidR="00FF7190" w:rsidRDefault="00FF7190" w:rsidP="00FF7190">
      <w:pPr>
        <w:jc w:val="both"/>
      </w:pPr>
    </w:p>
    <w:p w:rsidR="00FF7190" w:rsidRDefault="00FF7190" w:rsidP="00FF7190">
      <w:pPr>
        <w:jc w:val="center"/>
      </w:pPr>
    </w:p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Pr="00D75428" w:rsidRDefault="00FF7190" w:rsidP="00D75428"/>
    <w:sectPr w:rsidR="00FF7190" w:rsidRPr="00D75428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28" w:rsidRDefault="002E3B28">
      <w:r>
        <w:separator/>
      </w:r>
    </w:p>
  </w:endnote>
  <w:endnote w:type="continuationSeparator" w:id="0">
    <w:p w:rsidR="002E3B28" w:rsidRDefault="002E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28" w:rsidRDefault="002E3B28">
      <w:r>
        <w:separator/>
      </w:r>
    </w:p>
  </w:footnote>
  <w:footnote w:type="continuationSeparator" w:id="0">
    <w:p w:rsidR="002E3B28" w:rsidRDefault="002E3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925BAD"/>
    <w:multiLevelType w:val="hybridMultilevel"/>
    <w:tmpl w:val="10CCBA5E"/>
    <w:lvl w:ilvl="0" w:tplc="3BBCEAF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28"/>
    <w:rsid w:val="000377DC"/>
    <w:rsid w:val="000500E7"/>
    <w:rsid w:val="00063A07"/>
    <w:rsid w:val="00074B71"/>
    <w:rsid w:val="0008674A"/>
    <w:rsid w:val="0010199F"/>
    <w:rsid w:val="00115ADF"/>
    <w:rsid w:val="001263F0"/>
    <w:rsid w:val="001E0678"/>
    <w:rsid w:val="00203966"/>
    <w:rsid w:val="0023252A"/>
    <w:rsid w:val="002818DB"/>
    <w:rsid w:val="002C4237"/>
    <w:rsid w:val="002E3B28"/>
    <w:rsid w:val="00382029"/>
    <w:rsid w:val="003C313D"/>
    <w:rsid w:val="003F289D"/>
    <w:rsid w:val="0040344B"/>
    <w:rsid w:val="00446F30"/>
    <w:rsid w:val="004513BF"/>
    <w:rsid w:val="00483C45"/>
    <w:rsid w:val="00483F15"/>
    <w:rsid w:val="004908DB"/>
    <w:rsid w:val="004D37DD"/>
    <w:rsid w:val="004D3DDA"/>
    <w:rsid w:val="004E363D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14C37"/>
    <w:rsid w:val="00666F50"/>
    <w:rsid w:val="006A2079"/>
    <w:rsid w:val="007019B7"/>
    <w:rsid w:val="007317F5"/>
    <w:rsid w:val="0077241D"/>
    <w:rsid w:val="00784E1D"/>
    <w:rsid w:val="00795A0F"/>
    <w:rsid w:val="007D1C0F"/>
    <w:rsid w:val="007D30D0"/>
    <w:rsid w:val="007E1EEA"/>
    <w:rsid w:val="008029A2"/>
    <w:rsid w:val="00826003"/>
    <w:rsid w:val="008760C6"/>
    <w:rsid w:val="00886975"/>
    <w:rsid w:val="00887FB6"/>
    <w:rsid w:val="00894B17"/>
    <w:rsid w:val="008C4423"/>
    <w:rsid w:val="00930767"/>
    <w:rsid w:val="009728C9"/>
    <w:rsid w:val="009855C9"/>
    <w:rsid w:val="009A0CD9"/>
    <w:rsid w:val="009A25DD"/>
    <w:rsid w:val="009D002E"/>
    <w:rsid w:val="009E54F9"/>
    <w:rsid w:val="00A7771A"/>
    <w:rsid w:val="00AA3CE5"/>
    <w:rsid w:val="00B23555"/>
    <w:rsid w:val="00B26C3B"/>
    <w:rsid w:val="00B317A3"/>
    <w:rsid w:val="00C038F5"/>
    <w:rsid w:val="00C2086F"/>
    <w:rsid w:val="00C25E23"/>
    <w:rsid w:val="00CA077E"/>
    <w:rsid w:val="00D3758B"/>
    <w:rsid w:val="00D47053"/>
    <w:rsid w:val="00D65B27"/>
    <w:rsid w:val="00D70BE2"/>
    <w:rsid w:val="00D75428"/>
    <w:rsid w:val="00D846DA"/>
    <w:rsid w:val="00D87CD1"/>
    <w:rsid w:val="00DC1437"/>
    <w:rsid w:val="00DE36CA"/>
    <w:rsid w:val="00E446EF"/>
    <w:rsid w:val="00E52322"/>
    <w:rsid w:val="00E6347B"/>
    <w:rsid w:val="00E75A0D"/>
    <w:rsid w:val="00EA57D0"/>
    <w:rsid w:val="00EF5AC3"/>
    <w:rsid w:val="00F504F8"/>
    <w:rsid w:val="00FA2E28"/>
    <w:rsid w:val="00FD3BB7"/>
    <w:rsid w:val="00FE6F39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87C791"/>
  <w15:chartTrackingRefBased/>
  <w15:docId w15:val="{CC964315-48F6-4335-B612-CF9117B8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D754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5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vidnoe/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122</TotalTime>
  <Pages>3</Pages>
  <Words>593</Words>
  <Characters>4385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14</cp:revision>
  <cp:lastPrinted>2020-04-23T12:13:00Z</cp:lastPrinted>
  <dcterms:created xsi:type="dcterms:W3CDTF">2021-11-03T09:15:00Z</dcterms:created>
  <dcterms:modified xsi:type="dcterms:W3CDTF">2021-12-02T06:32:00Z</dcterms:modified>
</cp:coreProperties>
</file>