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5D764E" w:rsidRPr="005D764E">
        <w:rPr>
          <w:rFonts w:eastAsia="Calibri"/>
          <w:b w:val="0"/>
          <w:lang w:eastAsia="en-US"/>
        </w:rPr>
        <w:t>администрация Ленинского городского округа Московской области</w:t>
      </w:r>
      <w:r w:rsidR="00304EE5">
        <w:rPr>
          <w:b w:val="0"/>
        </w:rPr>
        <w:t xml:space="preserve"> </w:t>
      </w:r>
      <w:bookmarkStart w:id="0" w:name="_Hlk166681220"/>
      <w:r w:rsidR="005D764E" w:rsidRPr="005D764E">
        <w:rPr>
          <w:b w:val="0"/>
        </w:rPr>
        <w:t>(далее – Заказчик, объект контроля, Администрация)</w:t>
      </w:r>
      <w:bookmarkEnd w:id="0"/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F3663A" w:rsidRPr="00F3663A">
        <w:rPr>
          <w:bCs/>
        </w:rPr>
        <w:t xml:space="preserve">соблюдение </w:t>
      </w:r>
      <w:bookmarkStart w:id="1" w:name="_Hlk161733246"/>
      <w:r w:rsidR="00F3663A" w:rsidRPr="00F3663A">
        <w:rPr>
          <w:bCs/>
        </w:rPr>
        <w:t>администрацией Ленинского городского округа Московской области</w:t>
      </w:r>
      <w:bookmarkEnd w:id="1"/>
      <w:r w:rsidR="00F3663A" w:rsidRPr="00F3663A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F3663A" w:rsidRPr="00F3663A">
        <w:rPr>
          <w:rFonts w:eastAsia="Calibri"/>
          <w:lang w:eastAsia="en-US"/>
        </w:rPr>
        <w:t>в 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11 Федерального стандарта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в связи с получением информации о признаках нарушения законодательства Российской Федерации о контрактной системе в сфере закупок</w:t>
      </w:r>
      <w:r w:rsidRPr="00DB2D33">
        <w:rPr>
          <w:bCs/>
        </w:rPr>
        <w:t>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bookmarkStart w:id="2" w:name="_Hlk166678984"/>
      <w:r w:rsidR="00F3663A" w:rsidRPr="00F3663A">
        <w:rPr>
          <w:bCs/>
        </w:rPr>
        <w:t xml:space="preserve">с </w:t>
      </w:r>
      <w:r w:rsidR="00435DC5">
        <w:rPr>
          <w:bCs/>
        </w:rPr>
        <w:t>08.04</w:t>
      </w:r>
      <w:r w:rsidR="00F3663A" w:rsidRPr="00F3663A">
        <w:rPr>
          <w:bCs/>
        </w:rPr>
        <w:t xml:space="preserve">.2024 по </w:t>
      </w:r>
      <w:r w:rsidR="00435DC5">
        <w:rPr>
          <w:bCs/>
        </w:rPr>
        <w:t>26.04</w:t>
      </w:r>
      <w:r w:rsidR="00F3663A" w:rsidRPr="00F3663A">
        <w:rPr>
          <w:bCs/>
        </w:rPr>
        <w:t>.2024</w:t>
      </w:r>
      <w:bookmarkEnd w:id="2"/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435DC5" w:rsidRPr="00435DC5">
        <w:rPr>
          <w:b w:val="0"/>
        </w:rPr>
        <w:t>с 13.11.2023 по 19.04.2024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42A32" w:rsidRPr="00542A32" w:rsidRDefault="00542A32" w:rsidP="00542A32">
      <w:pPr>
        <w:keepNext/>
        <w:shd w:val="clear" w:color="auto" w:fill="FFFFFF"/>
        <w:spacing w:before="120"/>
        <w:ind w:firstLine="709"/>
        <w:jc w:val="both"/>
        <w:rPr>
          <w:bCs/>
        </w:rPr>
      </w:pPr>
      <w:bookmarkStart w:id="3" w:name="_Hlk166681180"/>
      <w:r w:rsidRPr="00542A32">
        <w:rPr>
          <w:bCs/>
        </w:rPr>
        <w:t>Финансов</w:t>
      </w:r>
      <w:r w:rsidR="00DF2A88">
        <w:rPr>
          <w:bCs/>
        </w:rPr>
        <w:t>ым</w:t>
      </w:r>
      <w:r w:rsidRPr="00542A32">
        <w:rPr>
          <w:bCs/>
        </w:rPr>
        <w:t xml:space="preserve"> управлением администрации Ленинского городского округа Московской области проведена внеплановая выездная проверка 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</w:t>
      </w:r>
      <w:r>
        <w:rPr>
          <w:bCs/>
        </w:rPr>
        <w:t xml:space="preserve"> </w:t>
      </w:r>
      <w:r w:rsidRPr="00542A32">
        <w:rPr>
          <w:bCs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F2CF6">
        <w:rPr>
          <w:bCs/>
        </w:rPr>
        <w:t xml:space="preserve">в </w:t>
      </w:r>
      <w:r w:rsidR="00EF2CF6" w:rsidRPr="00EF2CF6">
        <w:rPr>
          <w:bCs/>
        </w:rPr>
        <w:t>администрации Ленинского городского округа Московской области</w:t>
      </w:r>
      <w:r w:rsidR="0075303F" w:rsidRPr="0075303F">
        <w:rPr>
          <w:bCs/>
        </w:rPr>
        <w:t xml:space="preserve"> </w:t>
      </w:r>
      <w:r w:rsidR="0075303F">
        <w:rPr>
          <w:bCs/>
        </w:rPr>
        <w:t>за период</w:t>
      </w:r>
      <w:r w:rsidR="0075303F" w:rsidRPr="0075303F">
        <w:t xml:space="preserve"> </w:t>
      </w:r>
      <w:r w:rsidR="00956278" w:rsidRPr="00956278">
        <w:t>с 13.11.2023 по 19.04.2024</w:t>
      </w:r>
      <w:r w:rsidRPr="00542A32">
        <w:rPr>
          <w:bCs/>
        </w:rPr>
        <w:t xml:space="preserve">.  </w:t>
      </w:r>
    </w:p>
    <w:p w:rsidR="00833D72" w:rsidRDefault="00833D72" w:rsidP="003239BB">
      <w:pPr>
        <w:widowControl w:val="0"/>
        <w:shd w:val="clear" w:color="auto" w:fill="FFFFFF"/>
        <w:spacing w:before="120"/>
        <w:ind w:firstLine="709"/>
        <w:jc w:val="both"/>
        <w:rPr>
          <w:rFonts w:eastAsia="Arial Unicode MS"/>
          <w:bCs/>
          <w:color w:val="000000"/>
          <w:lang w:bidi="ru-RU"/>
        </w:rPr>
      </w:pPr>
      <w:bookmarkStart w:id="4" w:name="_Hlk166681251"/>
      <w:bookmarkEnd w:id="3"/>
      <w:r w:rsidRPr="00833D72">
        <w:rPr>
          <w:rFonts w:eastAsia="Arial Unicode MS"/>
          <w:bCs/>
          <w:color w:val="000000"/>
          <w:lang w:bidi="ru-RU"/>
        </w:rPr>
        <w:t xml:space="preserve">При проведении внеплановой выездной проверки соблюдения </w:t>
      </w:r>
      <w:r w:rsidR="00537A74" w:rsidRPr="00537A74">
        <w:rPr>
          <w:rFonts w:eastAsia="Arial Unicode MS"/>
          <w:bCs/>
          <w:color w:val="000000"/>
          <w:lang w:bidi="ru-RU"/>
        </w:rPr>
        <w:t>администрацией Ленинского городского округа Московской области</w:t>
      </w:r>
      <w:r w:rsidRPr="00833D72">
        <w:rPr>
          <w:rFonts w:eastAsia="Arial Unicode MS"/>
          <w:bCs/>
          <w:color w:val="000000"/>
          <w:lang w:bidi="ru-RU"/>
        </w:rPr>
        <w:t xml:space="preserve"> требований законодательства Российской Федерации и иных нормативных правовых актов </w:t>
      </w:r>
      <w:r w:rsidR="008979C4">
        <w:rPr>
          <w:rFonts w:eastAsia="Arial Unicode MS"/>
          <w:bCs/>
          <w:color w:val="000000"/>
          <w:lang w:bidi="ru-RU"/>
        </w:rPr>
        <w:t xml:space="preserve">Российской </w:t>
      </w:r>
      <w:r w:rsidR="00307476">
        <w:rPr>
          <w:rFonts w:eastAsia="Arial Unicode MS"/>
          <w:bCs/>
          <w:color w:val="000000"/>
          <w:lang w:bidi="ru-RU"/>
        </w:rPr>
        <w:t>Ф</w:t>
      </w:r>
      <w:r w:rsidR="008979C4">
        <w:rPr>
          <w:rFonts w:eastAsia="Arial Unicode MS"/>
          <w:bCs/>
          <w:color w:val="000000"/>
          <w:lang w:bidi="ru-RU"/>
        </w:rPr>
        <w:t xml:space="preserve">едерации </w:t>
      </w:r>
      <w:r w:rsidRPr="00833D72">
        <w:rPr>
          <w:rFonts w:eastAsia="Arial Unicode MS"/>
          <w:bCs/>
          <w:color w:val="000000"/>
          <w:lang w:bidi="ru-RU"/>
        </w:rPr>
        <w:t xml:space="preserve">о контрактной системе в сфере закупок товаров, работ, услуг для обеспечения государственных и муниципальных нужд в части исполнения муниципального контракта </w:t>
      </w:r>
      <w:r w:rsidR="001B648A" w:rsidRPr="001B648A">
        <w:rPr>
          <w:rFonts w:eastAsia="Calibri"/>
          <w:bCs/>
          <w:lang w:eastAsia="en-US"/>
        </w:rPr>
        <w:t xml:space="preserve">от </w:t>
      </w:r>
      <w:r w:rsidR="003239BB">
        <w:rPr>
          <w:rFonts w:eastAsia="Calibri"/>
          <w:bCs/>
          <w:lang w:eastAsia="en-US"/>
        </w:rPr>
        <w:t>ХХ.ХХ.ХХХХ</w:t>
      </w:r>
      <w:r w:rsidR="001B648A" w:rsidRPr="001B648A">
        <w:rPr>
          <w:rFonts w:eastAsia="Calibri"/>
          <w:bCs/>
          <w:lang w:eastAsia="en-US"/>
        </w:rPr>
        <w:t xml:space="preserve"> № </w:t>
      </w:r>
      <w:r w:rsidR="003239BB">
        <w:rPr>
          <w:rFonts w:eastAsia="Calibri"/>
          <w:bCs/>
          <w:lang w:eastAsia="en-US"/>
        </w:rPr>
        <w:t xml:space="preserve">ХХХ </w:t>
      </w:r>
      <w:r w:rsidR="003239BB" w:rsidRPr="00833D72">
        <w:rPr>
          <w:rFonts w:eastAsia="Arial Unicode MS"/>
          <w:bCs/>
          <w:color w:val="000000"/>
          <w:lang w:bidi="ru-RU"/>
        </w:rPr>
        <w:t>(далее – Контракт)</w:t>
      </w:r>
      <w:r w:rsidR="001B648A" w:rsidRPr="001B648A">
        <w:rPr>
          <w:rFonts w:eastAsia="Calibri"/>
          <w:bCs/>
          <w:lang w:eastAsia="en-US"/>
        </w:rPr>
        <w:t xml:space="preserve">, заключенного с </w:t>
      </w:r>
      <w:r w:rsidR="003239BB">
        <w:rPr>
          <w:rFonts w:eastAsia="Calibri"/>
          <w:bCs/>
          <w:lang w:eastAsia="en-US"/>
        </w:rPr>
        <w:t>ХХХХХ</w:t>
      </w:r>
      <w:r w:rsidR="001B648A" w:rsidRPr="001B648A">
        <w:rPr>
          <w:rFonts w:eastAsia="Calibri"/>
          <w:bCs/>
          <w:lang w:eastAsia="en-US"/>
        </w:rPr>
        <w:t xml:space="preserve"> </w:t>
      </w:r>
      <w:r w:rsidR="003239BB" w:rsidRPr="00833D72">
        <w:rPr>
          <w:rFonts w:eastAsia="Arial Unicode MS"/>
          <w:bCs/>
          <w:color w:val="000000"/>
          <w:lang w:bidi="ru-RU"/>
        </w:rPr>
        <w:t xml:space="preserve">(далее – </w:t>
      </w:r>
      <w:r w:rsidR="003239BB">
        <w:rPr>
          <w:rFonts w:eastAsia="Arial Unicode MS"/>
          <w:bCs/>
          <w:color w:val="000000"/>
          <w:lang w:bidi="ru-RU"/>
        </w:rPr>
        <w:t>Подрядчик</w:t>
      </w:r>
      <w:r w:rsidR="003239BB" w:rsidRPr="00833D72">
        <w:rPr>
          <w:rFonts w:eastAsia="Arial Unicode MS"/>
          <w:bCs/>
          <w:color w:val="000000"/>
          <w:lang w:bidi="ru-RU"/>
        </w:rPr>
        <w:t>)</w:t>
      </w:r>
      <w:r w:rsidR="003239BB">
        <w:rPr>
          <w:rFonts w:eastAsia="Arial Unicode MS"/>
          <w:bCs/>
          <w:color w:val="000000"/>
          <w:lang w:bidi="ru-RU"/>
        </w:rPr>
        <w:t xml:space="preserve"> </w:t>
      </w:r>
      <w:r w:rsidR="001B648A" w:rsidRPr="001B648A">
        <w:rPr>
          <w:rFonts w:eastAsia="Calibri"/>
          <w:bCs/>
          <w:lang w:eastAsia="en-US"/>
        </w:rPr>
        <w:t xml:space="preserve">на </w:t>
      </w:r>
      <w:r w:rsidR="001B648A" w:rsidRPr="001B648A">
        <w:rPr>
          <w:rFonts w:eastAsia="Calibri"/>
          <w:bCs/>
          <w:lang w:eastAsia="en-US" w:bidi="ru-RU"/>
        </w:rPr>
        <w:t>выполнение работ по устройству контейнерных площадок, площадок для КГМ на территории Ленинского городского округа Московской области</w:t>
      </w:r>
      <w:r w:rsidR="003239BB">
        <w:rPr>
          <w:rFonts w:eastAsia="Arial Unicode MS"/>
          <w:bCs/>
          <w:color w:val="000000"/>
          <w:lang w:bidi="ru-RU"/>
        </w:rPr>
        <w:t xml:space="preserve"> </w:t>
      </w:r>
      <w:r w:rsidRPr="00833D72">
        <w:rPr>
          <w:rFonts w:eastAsia="Arial Unicode MS"/>
          <w:bCs/>
          <w:color w:val="000000"/>
          <w:lang w:bidi="ru-RU"/>
        </w:rPr>
        <w:t>установлены следующие нарушения:</w:t>
      </w:r>
    </w:p>
    <w:bookmarkEnd w:id="4"/>
    <w:p w:rsidR="00F57F02" w:rsidRDefault="00F57F02" w:rsidP="00F57F02">
      <w:pPr>
        <w:shd w:val="clear" w:color="auto" w:fill="FFFFFF"/>
        <w:spacing w:before="6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9F41C1">
        <w:rPr>
          <w:bCs/>
        </w:rPr>
        <w:t>Выявлен</w:t>
      </w:r>
      <w:r>
        <w:rPr>
          <w:bCs/>
        </w:rPr>
        <w:t>ы</w:t>
      </w:r>
      <w:r w:rsidRPr="009F41C1">
        <w:rPr>
          <w:bCs/>
        </w:rPr>
        <w:t xml:space="preserve"> нарушени</w:t>
      </w:r>
      <w:r>
        <w:rPr>
          <w:bCs/>
        </w:rPr>
        <w:t>я</w:t>
      </w:r>
      <w:r w:rsidRPr="009F41C1">
        <w:rPr>
          <w:bCs/>
        </w:rPr>
        <w:t>, содержащ</w:t>
      </w:r>
      <w:r>
        <w:rPr>
          <w:bCs/>
        </w:rPr>
        <w:t>ие</w:t>
      </w:r>
      <w:r w:rsidRPr="009F41C1">
        <w:rPr>
          <w:bCs/>
        </w:rPr>
        <w:t xml:space="preserve"> признаки состава административн</w:t>
      </w:r>
      <w:r>
        <w:rPr>
          <w:bCs/>
        </w:rPr>
        <w:t>ых</w:t>
      </w:r>
      <w:r w:rsidRPr="009F41C1">
        <w:rPr>
          <w:bCs/>
        </w:rPr>
        <w:t xml:space="preserve"> правонарушени</w:t>
      </w:r>
      <w:r>
        <w:rPr>
          <w:bCs/>
        </w:rPr>
        <w:t>й</w:t>
      </w:r>
      <w:r w:rsidRPr="009F41C1">
        <w:rPr>
          <w:bCs/>
        </w:rPr>
        <w:t>, предусмотренн</w:t>
      </w:r>
      <w:r>
        <w:rPr>
          <w:bCs/>
        </w:rPr>
        <w:t>ых</w:t>
      </w:r>
      <w:r w:rsidRPr="009F41C1">
        <w:rPr>
          <w:bCs/>
        </w:rPr>
        <w:t xml:space="preserve"> </w:t>
      </w:r>
      <w:r w:rsidRPr="009F41C1">
        <w:rPr>
          <w:b/>
          <w:bCs/>
        </w:rPr>
        <w:t xml:space="preserve">частью </w:t>
      </w:r>
      <w:r>
        <w:rPr>
          <w:b/>
          <w:bCs/>
        </w:rPr>
        <w:t>9</w:t>
      </w:r>
      <w:r w:rsidRPr="009F41C1">
        <w:rPr>
          <w:b/>
          <w:bCs/>
        </w:rPr>
        <w:t xml:space="preserve"> статьи 7.</w:t>
      </w:r>
      <w:r>
        <w:rPr>
          <w:b/>
          <w:bCs/>
        </w:rPr>
        <w:t>32</w:t>
      </w:r>
      <w:r w:rsidRPr="009F41C1">
        <w:rPr>
          <w:b/>
          <w:bCs/>
        </w:rPr>
        <w:t xml:space="preserve"> Кодекса Российской Федерации об административных правонарушениях</w:t>
      </w:r>
      <w:r w:rsidRPr="00045C95">
        <w:rPr>
          <w:bCs/>
        </w:rPr>
        <w:t>,</w:t>
      </w:r>
      <w:r>
        <w:rPr>
          <w:b/>
          <w:bCs/>
        </w:rPr>
        <w:t xml:space="preserve"> </w:t>
      </w:r>
      <w:r w:rsidRPr="00045C95">
        <w:rPr>
          <w:bCs/>
        </w:rPr>
        <w:t>в следующих случаях</w:t>
      </w:r>
      <w:r w:rsidRPr="009F41C1">
        <w:rPr>
          <w:bCs/>
        </w:rPr>
        <w:t>:</w:t>
      </w:r>
    </w:p>
    <w:p w:rsidR="00F57F02" w:rsidRPr="00F57F02" w:rsidRDefault="00F57F02" w:rsidP="00F57F02">
      <w:pPr>
        <w:numPr>
          <w:ilvl w:val="0"/>
          <w:numId w:val="20"/>
        </w:numPr>
        <w:shd w:val="clear" w:color="auto" w:fill="FFFFFF"/>
        <w:ind w:left="1066" w:hanging="357"/>
        <w:jc w:val="both"/>
        <w:rPr>
          <w:bCs/>
          <w:lang w:bidi="ru-RU"/>
        </w:rPr>
      </w:pPr>
      <w:r w:rsidRPr="00F57F02">
        <w:t xml:space="preserve">в нарушение части 13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4.5 Контракта Администрация не направила 15.12.2023 мотивированный отказ от подписания документов о приемке от 01.12.2023 выполненных работ </w:t>
      </w:r>
      <w:r w:rsidR="002141E5">
        <w:t>ХХХХХ</w:t>
      </w:r>
      <w:r w:rsidRPr="00F57F02">
        <w:rPr>
          <w:bCs/>
          <w:lang w:bidi="ru-RU"/>
        </w:rPr>
        <w:t xml:space="preserve"> по контракту от</w:t>
      </w:r>
      <w:r w:rsidRPr="00F57F02">
        <w:rPr>
          <w:bCs/>
        </w:rPr>
        <w:t xml:space="preserve"> </w:t>
      </w:r>
      <w:r w:rsidR="002141E5">
        <w:rPr>
          <w:bCs/>
          <w:lang w:bidi="ru-RU"/>
        </w:rPr>
        <w:t>ХХ.ХХ.ХХХХ</w:t>
      </w:r>
      <w:r w:rsidRPr="00F57F02">
        <w:rPr>
          <w:bCs/>
          <w:lang w:bidi="ru-RU"/>
        </w:rPr>
        <w:t xml:space="preserve"> № </w:t>
      </w:r>
      <w:r w:rsidR="002141E5">
        <w:rPr>
          <w:bCs/>
          <w:lang w:bidi="ru-RU"/>
        </w:rPr>
        <w:t>ХХХ</w:t>
      </w:r>
      <w:r w:rsidRPr="00F57F02">
        <w:rPr>
          <w:bCs/>
          <w:lang w:bidi="ru-RU"/>
        </w:rPr>
        <w:t>, содержащий перечень выявленных недостатков и сроки их устранения;</w:t>
      </w:r>
    </w:p>
    <w:p w:rsidR="00F57F02" w:rsidRPr="00F57F02" w:rsidRDefault="00F57F02" w:rsidP="00F57F02">
      <w:pPr>
        <w:numPr>
          <w:ilvl w:val="0"/>
          <w:numId w:val="20"/>
        </w:numPr>
        <w:shd w:val="clear" w:color="auto" w:fill="FFFFFF"/>
        <w:ind w:left="1066" w:hanging="357"/>
        <w:jc w:val="both"/>
        <w:rPr>
          <w:bCs/>
          <w:lang w:bidi="ru-RU"/>
        </w:rPr>
      </w:pPr>
      <w:r w:rsidRPr="00F57F02">
        <w:rPr>
          <w:bCs/>
          <w:lang w:bidi="ru-RU"/>
        </w:rPr>
        <w:t xml:space="preserve">в </w:t>
      </w:r>
      <w:r w:rsidRPr="00F57F02">
        <w:t xml:space="preserve">нарушение части 13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4.5 Контракта Администрация не направила 26.12.2023 мотивированный отказ от подписания документов о приемке от 01.12.2023 выполненных работ </w:t>
      </w:r>
      <w:r w:rsidR="002141E5">
        <w:t>ХХХХХ</w:t>
      </w:r>
      <w:r w:rsidRPr="00F57F02">
        <w:rPr>
          <w:bCs/>
          <w:lang w:bidi="ru-RU"/>
        </w:rPr>
        <w:t xml:space="preserve"> по контракту от</w:t>
      </w:r>
      <w:r w:rsidRPr="00F57F02">
        <w:rPr>
          <w:bCs/>
        </w:rPr>
        <w:t xml:space="preserve"> </w:t>
      </w:r>
      <w:r w:rsidR="002141E5">
        <w:rPr>
          <w:bCs/>
          <w:lang w:bidi="ru-RU"/>
        </w:rPr>
        <w:t>ХХ.ХХ.ХХХХ</w:t>
      </w:r>
      <w:r w:rsidRPr="00F57F02">
        <w:rPr>
          <w:bCs/>
          <w:lang w:bidi="ru-RU"/>
        </w:rPr>
        <w:t xml:space="preserve"> № </w:t>
      </w:r>
      <w:r w:rsidR="002141E5">
        <w:rPr>
          <w:bCs/>
          <w:lang w:bidi="ru-RU"/>
        </w:rPr>
        <w:t>ХХХ</w:t>
      </w:r>
      <w:r w:rsidRPr="00F57F02">
        <w:rPr>
          <w:bCs/>
          <w:lang w:bidi="ru-RU"/>
        </w:rPr>
        <w:t>, выставленных Подрядчиком 18.12.2023, содержащий перечень выявленных недостатков и сроки их устранения.</w:t>
      </w:r>
    </w:p>
    <w:p w:rsidR="00F57F02" w:rsidRPr="00F57F02" w:rsidRDefault="00F57F02" w:rsidP="00F57F02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</w:pPr>
      <w:r w:rsidRPr="00F57F02">
        <w:rPr>
          <w:bCs/>
          <w:lang w:bidi="ru-RU"/>
        </w:rPr>
        <w:t xml:space="preserve">2. </w:t>
      </w:r>
      <w:r w:rsidRPr="00F57F02">
        <w:t xml:space="preserve">В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F57F02">
        <w:lastRenderedPageBreak/>
        <w:t xml:space="preserve">муниципальных нужд», пункта 4.3 Контракта, приложения 3 к Контракту </w:t>
      </w:r>
      <w:r w:rsidRPr="00F57F02">
        <w:rPr>
          <w:bCs/>
        </w:rPr>
        <w:t>Администрацией</w:t>
      </w:r>
      <w:r w:rsidRPr="00F57F02">
        <w:t xml:space="preserve"> не проведена экспертиза результатов, предусмотренных контрактом </w:t>
      </w:r>
      <w:r w:rsidRPr="00F57F02">
        <w:rPr>
          <w:bCs/>
          <w:lang w:bidi="ru-RU"/>
        </w:rPr>
        <w:t>от</w:t>
      </w:r>
      <w:r w:rsidRPr="00F57F02">
        <w:rPr>
          <w:bCs/>
        </w:rPr>
        <w:t xml:space="preserve"> </w:t>
      </w:r>
      <w:r w:rsidR="002141E5">
        <w:rPr>
          <w:bCs/>
          <w:lang w:bidi="ru-RU"/>
        </w:rPr>
        <w:t>ХХ.ХХ.ХХХХ</w:t>
      </w:r>
      <w:r w:rsidRPr="00F57F02">
        <w:rPr>
          <w:bCs/>
          <w:lang w:bidi="ru-RU"/>
        </w:rPr>
        <w:t xml:space="preserve"> №</w:t>
      </w:r>
      <w:r w:rsidR="002141E5">
        <w:rPr>
          <w:bCs/>
          <w:lang w:bidi="ru-RU"/>
        </w:rPr>
        <w:t xml:space="preserve"> ХХХ</w:t>
      </w:r>
      <w:r w:rsidRPr="00F57F02">
        <w:t xml:space="preserve">, в части их соответствия условиям контракта в течение 10 рабочих дней от даты предоставления документа-основания «Акт о приемке выполненных работ, КС, утвержденный приказом ФНС России» (01.12.2023) – </w:t>
      </w:r>
      <w:r w:rsidRPr="00F57F02">
        <w:rPr>
          <w:shd w:val="clear" w:color="auto" w:fill="FFFFFF"/>
        </w:rPr>
        <w:t>15.12.2023</w:t>
      </w:r>
      <w:r w:rsidRPr="00F57F02">
        <w:t>.</w:t>
      </w:r>
    </w:p>
    <w:p w:rsidR="00F57F02" w:rsidRPr="00F57F02" w:rsidRDefault="00F57F02" w:rsidP="00F57F02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</w:pPr>
      <w:r w:rsidRPr="00F57F02">
        <w:t xml:space="preserve">3. В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4.3 Контракта, приложения 3 к Контракту </w:t>
      </w:r>
      <w:r w:rsidRPr="00F57F02">
        <w:rPr>
          <w:bCs/>
        </w:rPr>
        <w:t>Администрацией</w:t>
      </w:r>
      <w:r w:rsidRPr="00F57F02">
        <w:t xml:space="preserve"> не проведена экспертиза результатов, предусмотренных контрактом </w:t>
      </w:r>
      <w:r w:rsidRPr="00F57F02">
        <w:rPr>
          <w:bCs/>
          <w:lang w:bidi="ru-RU"/>
        </w:rPr>
        <w:t>от</w:t>
      </w:r>
      <w:r w:rsidRPr="00F57F02">
        <w:rPr>
          <w:bCs/>
        </w:rPr>
        <w:t xml:space="preserve"> </w:t>
      </w:r>
      <w:r w:rsidR="002141E5">
        <w:rPr>
          <w:bCs/>
          <w:lang w:bidi="ru-RU"/>
        </w:rPr>
        <w:t>ХХ.ХХ.ХХХХ</w:t>
      </w:r>
      <w:r w:rsidRPr="00F57F02">
        <w:rPr>
          <w:bCs/>
          <w:lang w:bidi="ru-RU"/>
        </w:rPr>
        <w:t xml:space="preserve"> №</w:t>
      </w:r>
      <w:r w:rsidR="002141E5">
        <w:rPr>
          <w:bCs/>
          <w:lang w:bidi="ru-RU"/>
        </w:rPr>
        <w:t xml:space="preserve"> ХХХ</w:t>
      </w:r>
      <w:r w:rsidRPr="00F57F02">
        <w:t xml:space="preserve">, в части их соответствия условиям контракта – </w:t>
      </w:r>
      <w:r w:rsidRPr="00F57F02">
        <w:rPr>
          <w:shd w:val="clear" w:color="auto" w:fill="FFFFFF"/>
        </w:rPr>
        <w:t>26.12.2023</w:t>
      </w:r>
      <w:r w:rsidRPr="00F57F02">
        <w:t>.</w:t>
      </w:r>
    </w:p>
    <w:p w:rsidR="00F57F02" w:rsidRPr="00F57F02" w:rsidRDefault="00F57F02" w:rsidP="00F57F02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rPr>
          <w:color w:val="000000"/>
        </w:rPr>
      </w:pPr>
      <w:r w:rsidRPr="00F57F02">
        <w:t>4.</w:t>
      </w:r>
      <w:r w:rsidRPr="00F57F02">
        <w:rPr>
          <w:color w:val="000000"/>
        </w:rPr>
        <w:t xml:space="preserve"> В нарушение пункта 8.5 Контракта Администрацией заключено соглашение о расторжении Контракта от </w:t>
      </w:r>
      <w:r w:rsidR="002141E5">
        <w:rPr>
          <w:color w:val="000000"/>
        </w:rPr>
        <w:t>ХХ.ХХ.ХХХХ</w:t>
      </w:r>
      <w:r w:rsidRPr="00F57F02">
        <w:rPr>
          <w:color w:val="000000"/>
        </w:rPr>
        <w:t xml:space="preserve"> № </w:t>
      </w:r>
      <w:r w:rsidR="002141E5">
        <w:rPr>
          <w:color w:val="000000"/>
        </w:rPr>
        <w:t>ХХХ</w:t>
      </w:r>
      <w:r w:rsidRPr="00F57F02">
        <w:rPr>
          <w:color w:val="000000"/>
        </w:rPr>
        <w:t xml:space="preserve"> в отсутствие предложения о расторжении Контракта по соглашению сторон, направленного одной из сторон в ходе исполнения Контракта.</w:t>
      </w:r>
    </w:p>
    <w:p w:rsidR="00F57F02" w:rsidRPr="003034DF" w:rsidRDefault="00F57F02" w:rsidP="00F57F0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>
        <w:t xml:space="preserve">5. </w:t>
      </w:r>
      <w:r w:rsidRPr="009F41C1">
        <w:rPr>
          <w:bCs/>
        </w:rPr>
        <w:t>Выявлен</w:t>
      </w:r>
      <w:r>
        <w:rPr>
          <w:bCs/>
        </w:rPr>
        <w:t>о</w:t>
      </w:r>
      <w:r w:rsidRPr="009F41C1">
        <w:rPr>
          <w:bCs/>
        </w:rPr>
        <w:t xml:space="preserve"> нарушени</w:t>
      </w:r>
      <w:r>
        <w:rPr>
          <w:bCs/>
        </w:rPr>
        <w:t>е</w:t>
      </w:r>
      <w:r w:rsidRPr="009F41C1">
        <w:rPr>
          <w:bCs/>
        </w:rPr>
        <w:t>, содержащ</w:t>
      </w:r>
      <w:r>
        <w:rPr>
          <w:bCs/>
        </w:rPr>
        <w:t>ее</w:t>
      </w:r>
      <w:r w:rsidRPr="009F41C1">
        <w:rPr>
          <w:bCs/>
        </w:rPr>
        <w:t xml:space="preserve"> признаки состава административн</w:t>
      </w:r>
      <w:r>
        <w:rPr>
          <w:bCs/>
        </w:rPr>
        <w:t>ого</w:t>
      </w:r>
      <w:r w:rsidRPr="009F41C1">
        <w:rPr>
          <w:bCs/>
        </w:rPr>
        <w:t xml:space="preserve"> правонарушени</w:t>
      </w:r>
      <w:r>
        <w:rPr>
          <w:bCs/>
        </w:rPr>
        <w:t>я</w:t>
      </w:r>
      <w:r w:rsidRPr="009F41C1">
        <w:rPr>
          <w:bCs/>
        </w:rPr>
        <w:t>, предусмотренн</w:t>
      </w:r>
      <w:r>
        <w:rPr>
          <w:bCs/>
        </w:rPr>
        <w:t>ого</w:t>
      </w:r>
      <w:r w:rsidRPr="009F41C1">
        <w:rPr>
          <w:bCs/>
        </w:rPr>
        <w:t xml:space="preserve"> </w:t>
      </w:r>
      <w:r w:rsidRPr="009F41C1">
        <w:rPr>
          <w:b/>
          <w:bCs/>
        </w:rPr>
        <w:t xml:space="preserve">частью </w:t>
      </w:r>
      <w:r>
        <w:rPr>
          <w:b/>
          <w:bCs/>
        </w:rPr>
        <w:t>10</w:t>
      </w:r>
      <w:r w:rsidRPr="009F41C1">
        <w:rPr>
          <w:b/>
          <w:bCs/>
        </w:rPr>
        <w:t xml:space="preserve"> статьи 7.</w:t>
      </w:r>
      <w:r>
        <w:rPr>
          <w:b/>
          <w:bCs/>
        </w:rPr>
        <w:t>32</w:t>
      </w:r>
      <w:r w:rsidRPr="009F41C1">
        <w:rPr>
          <w:b/>
          <w:bCs/>
        </w:rPr>
        <w:t xml:space="preserve"> Кодекса Российской Федерации об административных правонарушениях</w:t>
      </w:r>
      <w:r w:rsidRPr="009F41C1">
        <w:rPr>
          <w:bCs/>
        </w:rPr>
        <w:t>:</w:t>
      </w:r>
    </w:p>
    <w:p w:rsidR="00F57F02" w:rsidRPr="00F57F02" w:rsidRDefault="00F57F02" w:rsidP="00F57F02">
      <w:pPr>
        <w:numPr>
          <w:ilvl w:val="0"/>
          <w:numId w:val="19"/>
        </w:numPr>
        <w:shd w:val="clear" w:color="auto" w:fill="FFFFFF"/>
        <w:spacing w:before="20"/>
        <w:ind w:left="1066" w:hanging="357"/>
        <w:jc w:val="both"/>
        <w:rPr>
          <w:bCs/>
        </w:rPr>
      </w:pPr>
      <w:r w:rsidRPr="00F57F02">
        <w:rPr>
          <w:bCs/>
        </w:rPr>
        <w:t xml:space="preserve">в нарушение части 1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4 Контракта, заключенного с </w:t>
      </w:r>
      <w:r w:rsidR="002141E5">
        <w:rPr>
          <w:bCs/>
        </w:rPr>
        <w:t>ХХХХХХ</w:t>
      </w:r>
      <w:r w:rsidRPr="00F57F02">
        <w:rPr>
          <w:bCs/>
        </w:rPr>
        <w:t xml:space="preserve">, на выполнение работ по устройству контейнерных площадок, площадок для КГМ на территории Ленинского городского округа Московской области, Заказчик осуществил приемку и подписал Акт о приемке выполненных работ, КС, утвержденный приказом ФНС России, от 01.12.2023 № 1 в отсутствие выполненных Подрядчиком работ </w:t>
      </w:r>
      <w:r w:rsidR="001E2B12">
        <w:rPr>
          <w:bCs/>
        </w:rPr>
        <w:t>в полном объеме</w:t>
      </w:r>
      <w:r w:rsidRPr="00F57F02">
        <w:rPr>
          <w:bCs/>
        </w:rPr>
        <w:t>.</w:t>
      </w:r>
    </w:p>
    <w:p w:rsidR="00F57F02" w:rsidRPr="00071E2A" w:rsidRDefault="00F57F02" w:rsidP="00F57F02">
      <w:pPr>
        <w:shd w:val="clear" w:color="auto" w:fill="FFFFFF"/>
        <w:ind w:left="1038"/>
        <w:jc w:val="both"/>
        <w:rPr>
          <w:b/>
          <w:bCs/>
          <w:i/>
        </w:rPr>
      </w:pPr>
      <w:r w:rsidRPr="00D80D61">
        <w:rPr>
          <w:b/>
          <w:bCs/>
          <w:i/>
        </w:rPr>
        <w:t>В связи с этим, Заказчик неправомерно произвел расходование бюджетных средств. Денежные средства подлежат взысканию с</w:t>
      </w:r>
      <w:r>
        <w:rPr>
          <w:b/>
          <w:bCs/>
          <w:i/>
        </w:rPr>
        <w:t xml:space="preserve"> </w:t>
      </w:r>
      <w:r w:rsidRPr="00D80D61">
        <w:rPr>
          <w:b/>
          <w:bCs/>
          <w:i/>
        </w:rPr>
        <w:t>Подрядчика.</w:t>
      </w:r>
    </w:p>
    <w:p w:rsidR="00F57F02" w:rsidRPr="00F57F02" w:rsidRDefault="00F57F02" w:rsidP="00F57F0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F57F02">
        <w:t xml:space="preserve">6. В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4.3 Контракта </w:t>
      </w:r>
      <w:r w:rsidRPr="00F57F02">
        <w:rPr>
          <w:color w:val="000000"/>
        </w:rPr>
        <w:t xml:space="preserve">осуществленная Заказчиком экспертиза результатов, предусмотренных контрактом, в части их соответствия условиям контракта не выявила не исполнение Подрядчиком своих обязательств </w:t>
      </w:r>
      <w:r w:rsidR="003E0CD7">
        <w:t>в полном объеме</w:t>
      </w:r>
      <w:bookmarkStart w:id="5" w:name="_GoBack"/>
      <w:bookmarkEnd w:id="5"/>
      <w:r w:rsidRPr="00F57F02">
        <w:rPr>
          <w:color w:val="000000"/>
        </w:rPr>
        <w:t>.</w:t>
      </w:r>
    </w:p>
    <w:p w:rsidR="00F57F02" w:rsidRPr="00F57F02" w:rsidRDefault="00F57F02" w:rsidP="00F57F02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F57F02">
        <w:t xml:space="preserve">7. В соответствии с пунктом 5.2.3, 7.3.1, 7.3.3, 7.3.4 Контракта, заключенного с </w:t>
      </w:r>
      <w:r w:rsidR="00B34497">
        <w:t>ХХХХХ</w:t>
      </w:r>
      <w:r w:rsidRPr="00F57F02">
        <w:t>, Заказчик за неисполнение и ненадлежащее исполнение Подрядчиком обязательств, предусмотренных Контрактом, обязан применить штрафные санкции в размере 1 % от цены контракта, но не менее 1 000,00 рублей и не более 5 000,00 рублей.</w:t>
      </w:r>
    </w:p>
    <w:p w:rsidR="00F57F02" w:rsidRDefault="00F57F02" w:rsidP="00F57F0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</w:p>
    <w:sectPr w:rsidR="00F57F02" w:rsidSect="00717001">
      <w:headerReference w:type="default" r:id="rId8"/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5" w:rsidRPr="0087386D" w:rsidRDefault="002150D5">
    <w:pPr>
      <w:pStyle w:val="af"/>
      <w:jc w:val="center"/>
      <w:rPr>
        <w:sz w:val="20"/>
        <w:szCs w:val="20"/>
      </w:rPr>
    </w:pPr>
  </w:p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5068C"/>
    <w:multiLevelType w:val="hybridMultilevel"/>
    <w:tmpl w:val="94A8996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E76F2"/>
    <w:multiLevelType w:val="hybridMultilevel"/>
    <w:tmpl w:val="CAAA66D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 w15:restartNumberingAfterBreak="0">
    <w:nsid w:val="2DB0639E"/>
    <w:multiLevelType w:val="hybridMultilevel"/>
    <w:tmpl w:val="DD2C89D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9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4DAC772B"/>
    <w:multiLevelType w:val="hybridMultilevel"/>
    <w:tmpl w:val="090A0A6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5525A7"/>
    <w:multiLevelType w:val="hybridMultilevel"/>
    <w:tmpl w:val="6F70BE4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4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852504"/>
    <w:multiLevelType w:val="hybridMultilevel"/>
    <w:tmpl w:val="92B00D80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AD2197"/>
    <w:multiLevelType w:val="hybridMultilevel"/>
    <w:tmpl w:val="B65C6A2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68338F"/>
    <w:multiLevelType w:val="hybridMultilevel"/>
    <w:tmpl w:val="77B4D8BA"/>
    <w:lvl w:ilvl="0" w:tplc="A83804C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8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1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205"/>
    <w:rsid w:val="00066FEF"/>
    <w:rsid w:val="00067F2D"/>
    <w:rsid w:val="00074D03"/>
    <w:rsid w:val="00080C2C"/>
    <w:rsid w:val="00083DF4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1524"/>
    <w:rsid w:val="000B4353"/>
    <w:rsid w:val="000B52A5"/>
    <w:rsid w:val="000C029D"/>
    <w:rsid w:val="000C2CC2"/>
    <w:rsid w:val="000D6C98"/>
    <w:rsid w:val="000D70C5"/>
    <w:rsid w:val="000E62E6"/>
    <w:rsid w:val="000E6DA4"/>
    <w:rsid w:val="000F0102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4EE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3872"/>
    <w:rsid w:val="001949ED"/>
    <w:rsid w:val="00194B47"/>
    <w:rsid w:val="0019559C"/>
    <w:rsid w:val="001A313E"/>
    <w:rsid w:val="001B49B8"/>
    <w:rsid w:val="001B648A"/>
    <w:rsid w:val="001C07D7"/>
    <w:rsid w:val="001C6570"/>
    <w:rsid w:val="001D4684"/>
    <w:rsid w:val="001D7A71"/>
    <w:rsid w:val="001E0880"/>
    <w:rsid w:val="001E2B12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41E5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4CAE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075B"/>
    <w:rsid w:val="00294FC0"/>
    <w:rsid w:val="00295A3A"/>
    <w:rsid w:val="002A2333"/>
    <w:rsid w:val="002A510F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0B66"/>
    <w:rsid w:val="002E7930"/>
    <w:rsid w:val="002F2B81"/>
    <w:rsid w:val="00300BEA"/>
    <w:rsid w:val="00304453"/>
    <w:rsid w:val="00304EE5"/>
    <w:rsid w:val="00307476"/>
    <w:rsid w:val="003239BB"/>
    <w:rsid w:val="003271A4"/>
    <w:rsid w:val="003307A0"/>
    <w:rsid w:val="00330FD8"/>
    <w:rsid w:val="003364C3"/>
    <w:rsid w:val="003450CD"/>
    <w:rsid w:val="00345A49"/>
    <w:rsid w:val="00365A64"/>
    <w:rsid w:val="0037145A"/>
    <w:rsid w:val="00374C35"/>
    <w:rsid w:val="00377206"/>
    <w:rsid w:val="00391BB6"/>
    <w:rsid w:val="00393867"/>
    <w:rsid w:val="00393C3A"/>
    <w:rsid w:val="003973CE"/>
    <w:rsid w:val="00397657"/>
    <w:rsid w:val="003A48DE"/>
    <w:rsid w:val="003A54D1"/>
    <w:rsid w:val="003B1480"/>
    <w:rsid w:val="003B32C1"/>
    <w:rsid w:val="003C0950"/>
    <w:rsid w:val="003C15E8"/>
    <w:rsid w:val="003C1CA5"/>
    <w:rsid w:val="003C209C"/>
    <w:rsid w:val="003C26E1"/>
    <w:rsid w:val="003C4C96"/>
    <w:rsid w:val="003C5C5E"/>
    <w:rsid w:val="003C5E10"/>
    <w:rsid w:val="003D00A1"/>
    <w:rsid w:val="003D222B"/>
    <w:rsid w:val="003D247F"/>
    <w:rsid w:val="003D6419"/>
    <w:rsid w:val="003E0CD7"/>
    <w:rsid w:val="003E64F0"/>
    <w:rsid w:val="003F21B1"/>
    <w:rsid w:val="003F232F"/>
    <w:rsid w:val="003F4A34"/>
    <w:rsid w:val="003F5B69"/>
    <w:rsid w:val="00411503"/>
    <w:rsid w:val="004129B4"/>
    <w:rsid w:val="0041413D"/>
    <w:rsid w:val="00417B39"/>
    <w:rsid w:val="0042191E"/>
    <w:rsid w:val="00421EF3"/>
    <w:rsid w:val="00430001"/>
    <w:rsid w:val="00435DC5"/>
    <w:rsid w:val="00436BE2"/>
    <w:rsid w:val="004408D3"/>
    <w:rsid w:val="00441808"/>
    <w:rsid w:val="00447762"/>
    <w:rsid w:val="00447D40"/>
    <w:rsid w:val="00452446"/>
    <w:rsid w:val="0045657C"/>
    <w:rsid w:val="0046164C"/>
    <w:rsid w:val="00467936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1245"/>
    <w:rsid w:val="004F1A4C"/>
    <w:rsid w:val="004F23AF"/>
    <w:rsid w:val="004F6F90"/>
    <w:rsid w:val="004F75B6"/>
    <w:rsid w:val="0050350C"/>
    <w:rsid w:val="00505970"/>
    <w:rsid w:val="0050672E"/>
    <w:rsid w:val="005113EA"/>
    <w:rsid w:val="00514890"/>
    <w:rsid w:val="00514DEC"/>
    <w:rsid w:val="0052411F"/>
    <w:rsid w:val="00527D92"/>
    <w:rsid w:val="00527E38"/>
    <w:rsid w:val="00535956"/>
    <w:rsid w:val="00537A74"/>
    <w:rsid w:val="00540D6A"/>
    <w:rsid w:val="00542287"/>
    <w:rsid w:val="00542A32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286C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0B98"/>
    <w:rsid w:val="005A1E9C"/>
    <w:rsid w:val="005A4358"/>
    <w:rsid w:val="005A5D62"/>
    <w:rsid w:val="005C29C1"/>
    <w:rsid w:val="005C31A1"/>
    <w:rsid w:val="005C7E5A"/>
    <w:rsid w:val="005D764E"/>
    <w:rsid w:val="005E5B4B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8721A"/>
    <w:rsid w:val="006903AA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6F4"/>
    <w:rsid w:val="00705D17"/>
    <w:rsid w:val="00705E0C"/>
    <w:rsid w:val="00706B48"/>
    <w:rsid w:val="00715905"/>
    <w:rsid w:val="00717001"/>
    <w:rsid w:val="007278DB"/>
    <w:rsid w:val="00731487"/>
    <w:rsid w:val="00737661"/>
    <w:rsid w:val="007401BC"/>
    <w:rsid w:val="00740706"/>
    <w:rsid w:val="00747D62"/>
    <w:rsid w:val="00747DCA"/>
    <w:rsid w:val="0075303F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97D6E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175D7"/>
    <w:rsid w:val="00825B3A"/>
    <w:rsid w:val="00827566"/>
    <w:rsid w:val="00833D72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5C8E"/>
    <w:rsid w:val="008977AD"/>
    <w:rsid w:val="008979C4"/>
    <w:rsid w:val="00897E30"/>
    <w:rsid w:val="008A2960"/>
    <w:rsid w:val="008B417C"/>
    <w:rsid w:val="008B7EAB"/>
    <w:rsid w:val="008C0986"/>
    <w:rsid w:val="008C15E0"/>
    <w:rsid w:val="008C5F94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15E6"/>
    <w:rsid w:val="00934685"/>
    <w:rsid w:val="00936B0A"/>
    <w:rsid w:val="00937926"/>
    <w:rsid w:val="009438E2"/>
    <w:rsid w:val="00956278"/>
    <w:rsid w:val="0095650F"/>
    <w:rsid w:val="00956BD0"/>
    <w:rsid w:val="0095726E"/>
    <w:rsid w:val="00957E9F"/>
    <w:rsid w:val="00960843"/>
    <w:rsid w:val="009627E2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B5E80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07F4E"/>
    <w:rsid w:val="00A1253E"/>
    <w:rsid w:val="00A17608"/>
    <w:rsid w:val="00A23E3F"/>
    <w:rsid w:val="00A33461"/>
    <w:rsid w:val="00A351DC"/>
    <w:rsid w:val="00A35C8A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75F9"/>
    <w:rsid w:val="00A7073A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4497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81036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56BFC"/>
    <w:rsid w:val="00C56CBC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758"/>
    <w:rsid w:val="00CB6951"/>
    <w:rsid w:val="00CC19B5"/>
    <w:rsid w:val="00CC438C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CF6CF1"/>
    <w:rsid w:val="00D051BC"/>
    <w:rsid w:val="00D1153D"/>
    <w:rsid w:val="00D17B85"/>
    <w:rsid w:val="00D20CFE"/>
    <w:rsid w:val="00D23073"/>
    <w:rsid w:val="00D27AD1"/>
    <w:rsid w:val="00D32C3C"/>
    <w:rsid w:val="00D33C91"/>
    <w:rsid w:val="00D3466B"/>
    <w:rsid w:val="00D36EC3"/>
    <w:rsid w:val="00D404FD"/>
    <w:rsid w:val="00D4313C"/>
    <w:rsid w:val="00D45298"/>
    <w:rsid w:val="00D54B9E"/>
    <w:rsid w:val="00D618FF"/>
    <w:rsid w:val="00D63DD7"/>
    <w:rsid w:val="00D652F6"/>
    <w:rsid w:val="00D66A45"/>
    <w:rsid w:val="00D66F86"/>
    <w:rsid w:val="00D70CC8"/>
    <w:rsid w:val="00D71B74"/>
    <w:rsid w:val="00D77470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DF2A88"/>
    <w:rsid w:val="00E01F25"/>
    <w:rsid w:val="00E02B88"/>
    <w:rsid w:val="00E03132"/>
    <w:rsid w:val="00E05C62"/>
    <w:rsid w:val="00E075D0"/>
    <w:rsid w:val="00E106A2"/>
    <w:rsid w:val="00E115E1"/>
    <w:rsid w:val="00E12C43"/>
    <w:rsid w:val="00E132EE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2E15"/>
    <w:rsid w:val="00E8321A"/>
    <w:rsid w:val="00E84A99"/>
    <w:rsid w:val="00E8672E"/>
    <w:rsid w:val="00E969FA"/>
    <w:rsid w:val="00EA05D6"/>
    <w:rsid w:val="00EA3CEA"/>
    <w:rsid w:val="00EA4DCE"/>
    <w:rsid w:val="00EA61F8"/>
    <w:rsid w:val="00EB2E3E"/>
    <w:rsid w:val="00EB314C"/>
    <w:rsid w:val="00EB4ABB"/>
    <w:rsid w:val="00EB5FF7"/>
    <w:rsid w:val="00EC51E6"/>
    <w:rsid w:val="00EC66F7"/>
    <w:rsid w:val="00EE092D"/>
    <w:rsid w:val="00EE0B20"/>
    <w:rsid w:val="00EE47B3"/>
    <w:rsid w:val="00EE730F"/>
    <w:rsid w:val="00EE7B5C"/>
    <w:rsid w:val="00EF1B97"/>
    <w:rsid w:val="00EF20A4"/>
    <w:rsid w:val="00EF2CF6"/>
    <w:rsid w:val="00EF4AF8"/>
    <w:rsid w:val="00EF6F76"/>
    <w:rsid w:val="00F00583"/>
    <w:rsid w:val="00F1018E"/>
    <w:rsid w:val="00F102E8"/>
    <w:rsid w:val="00F11D20"/>
    <w:rsid w:val="00F128CB"/>
    <w:rsid w:val="00F13928"/>
    <w:rsid w:val="00F27F72"/>
    <w:rsid w:val="00F30B2D"/>
    <w:rsid w:val="00F317C4"/>
    <w:rsid w:val="00F33E80"/>
    <w:rsid w:val="00F34F2F"/>
    <w:rsid w:val="00F3663A"/>
    <w:rsid w:val="00F44D35"/>
    <w:rsid w:val="00F467D3"/>
    <w:rsid w:val="00F54221"/>
    <w:rsid w:val="00F57F02"/>
    <w:rsid w:val="00F624E2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D66F-8639-45E3-A6C2-E39E504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17</cp:revision>
  <cp:lastPrinted>2024-05-15T12:42:00Z</cp:lastPrinted>
  <dcterms:created xsi:type="dcterms:W3CDTF">2024-05-15T08:39:00Z</dcterms:created>
  <dcterms:modified xsi:type="dcterms:W3CDTF">2024-05-16T08:21:00Z</dcterms:modified>
</cp:coreProperties>
</file>