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774DC" w:rsidP="00EA57D0">
            <w:pPr>
              <w:pStyle w:val="a8"/>
            </w:pPr>
            <w:r>
              <w:t>29.11.2021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A774DC" w:rsidP="002C440D">
            <w:pPr>
              <w:pStyle w:val="a8"/>
              <w:jc w:val="center"/>
            </w:pPr>
            <w:r>
              <w:t>91</w:t>
            </w:r>
          </w:p>
        </w:tc>
      </w:tr>
    </w:tbl>
    <w:p w:rsidR="00D87CD1" w:rsidRPr="004513BF" w:rsidRDefault="0029121C" w:rsidP="0029121C">
      <w:pPr>
        <w:pStyle w:val="a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 дополнении </w:t>
      </w:r>
      <w:r w:rsidR="002E3B28" w:rsidRPr="004513BF">
        <w:rPr>
          <w:sz w:val="24"/>
          <w:szCs w:val="24"/>
        </w:rPr>
        <w:t xml:space="preserve">перечня кодов подвидов по видам доходов, главными администраторами которых являются органы местного самоуправления </w:t>
      </w:r>
      <w:r>
        <w:rPr>
          <w:sz w:val="24"/>
          <w:szCs w:val="24"/>
        </w:rPr>
        <w:t xml:space="preserve">                   </w:t>
      </w:r>
      <w:r w:rsidR="002E3B28" w:rsidRPr="004513BF">
        <w:rPr>
          <w:sz w:val="24"/>
          <w:szCs w:val="24"/>
        </w:rPr>
        <w:t>Ленинского городского округа Московской области</w:t>
      </w:r>
    </w:p>
    <w:p w:rsidR="008760C6" w:rsidRPr="004513BF" w:rsidRDefault="002E3B28" w:rsidP="00EA57D0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 xml:space="preserve">В соответствии с п.9 статьи 20 Бюджетного кодекса Российской Федерации, приказом от 8 июня 2021 года № 75н «Об утверждении кодов (перечней кодов) бюджетной классификации Российской Федерации на 2022 год </w:t>
      </w:r>
      <w:r w:rsidR="0010199F" w:rsidRPr="004513BF">
        <w:rPr>
          <w:sz w:val="24"/>
          <w:szCs w:val="24"/>
        </w:rPr>
        <w:t xml:space="preserve">(на 2022 год и плановый период 2023 и 2024 годов)», </w:t>
      </w:r>
      <w:r w:rsidR="00D65B27">
        <w:rPr>
          <w:sz w:val="24"/>
          <w:szCs w:val="24"/>
        </w:rPr>
        <w:t>постановлением</w:t>
      </w:r>
      <w:r w:rsidR="0010199F" w:rsidRPr="004513BF">
        <w:rPr>
          <w:sz w:val="24"/>
          <w:szCs w:val="24"/>
        </w:rPr>
        <w:t xml:space="preserve"> </w:t>
      </w:r>
      <w:r w:rsidR="00D65B27">
        <w:rPr>
          <w:sz w:val="24"/>
          <w:szCs w:val="24"/>
        </w:rPr>
        <w:t xml:space="preserve">администрации </w:t>
      </w:r>
      <w:r w:rsidR="0010199F" w:rsidRPr="004513BF">
        <w:rPr>
          <w:sz w:val="24"/>
          <w:szCs w:val="24"/>
        </w:rPr>
        <w:t>Ленинского городского округа Московской области «О</w:t>
      </w:r>
      <w:r w:rsidR="00D65B27">
        <w:rPr>
          <w:sz w:val="24"/>
          <w:szCs w:val="24"/>
        </w:rPr>
        <w:t xml:space="preserve">б утверждении Перечня главных администраторов доходов бюджета </w:t>
      </w:r>
      <w:r w:rsidR="0010199F" w:rsidRPr="004513BF">
        <w:rPr>
          <w:sz w:val="24"/>
          <w:szCs w:val="24"/>
        </w:rPr>
        <w:t>Ленинского городского округа Московской области</w:t>
      </w:r>
      <w:r w:rsidR="00D65B27">
        <w:rPr>
          <w:sz w:val="24"/>
          <w:szCs w:val="24"/>
        </w:rPr>
        <w:t>»</w:t>
      </w:r>
      <w:r w:rsidR="0010199F" w:rsidRPr="004513BF">
        <w:rPr>
          <w:sz w:val="24"/>
          <w:szCs w:val="24"/>
        </w:rPr>
        <w:t xml:space="preserve"> на 2022 год и плановый период 2023 и 2024 годов и в целях упорядочения платежей, поступающих в бюджет,</w:t>
      </w:r>
    </w:p>
    <w:p w:rsidR="0010199F" w:rsidRPr="004513BF" w:rsidRDefault="0010199F" w:rsidP="00EA57D0">
      <w:pPr>
        <w:pStyle w:val="aa"/>
        <w:rPr>
          <w:sz w:val="24"/>
          <w:szCs w:val="24"/>
        </w:rPr>
      </w:pPr>
    </w:p>
    <w:p w:rsidR="0010199F" w:rsidRDefault="0010199F" w:rsidP="0010199F">
      <w:pPr>
        <w:pStyle w:val="aa"/>
        <w:jc w:val="center"/>
        <w:rPr>
          <w:b/>
          <w:sz w:val="24"/>
          <w:szCs w:val="24"/>
        </w:rPr>
      </w:pPr>
      <w:r w:rsidRPr="004513BF">
        <w:rPr>
          <w:b/>
          <w:sz w:val="24"/>
          <w:szCs w:val="24"/>
        </w:rPr>
        <w:t>ПРИКАЗЫВАЮ:</w:t>
      </w:r>
    </w:p>
    <w:p w:rsidR="0029121C" w:rsidRPr="004513BF" w:rsidRDefault="0029121C" w:rsidP="0010199F">
      <w:pPr>
        <w:pStyle w:val="aa"/>
        <w:jc w:val="center"/>
        <w:rPr>
          <w:b/>
          <w:sz w:val="24"/>
          <w:szCs w:val="24"/>
        </w:rPr>
      </w:pPr>
    </w:p>
    <w:p w:rsidR="0029121C" w:rsidRPr="006333B4" w:rsidRDefault="0029121C" w:rsidP="0029121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</w:t>
      </w:r>
      <w:r w:rsidRPr="004513BF">
        <w:rPr>
          <w:sz w:val="24"/>
          <w:szCs w:val="24"/>
        </w:rPr>
        <w:t>перечень кодов подвидов доходов бюджета, главными администраторами которых являются органы местного самоуправления Ленинского городского округа Московской области</w:t>
      </w:r>
      <w:r>
        <w:rPr>
          <w:sz w:val="24"/>
          <w:szCs w:val="24"/>
        </w:rPr>
        <w:t xml:space="preserve">, кодами бюджетной классификации следующего содержания: </w:t>
      </w:r>
    </w:p>
    <w:p w:rsidR="0029121C" w:rsidRDefault="0029121C" w:rsidP="0029121C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29121C" w:rsidTr="00FE2AEE">
        <w:tc>
          <w:tcPr>
            <w:tcW w:w="2005" w:type="dxa"/>
          </w:tcPr>
          <w:p w:rsidR="0029121C" w:rsidRDefault="0029121C" w:rsidP="00FE2AE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29121C" w:rsidRDefault="0029121C" w:rsidP="00FE2AE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29121C" w:rsidRDefault="0029121C" w:rsidP="00FE2AE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9121C" w:rsidRPr="006333B4" w:rsidTr="00FE2AEE">
        <w:tc>
          <w:tcPr>
            <w:tcW w:w="2005" w:type="dxa"/>
          </w:tcPr>
          <w:p w:rsidR="0029121C" w:rsidRPr="006333B4" w:rsidRDefault="0029121C" w:rsidP="00FE2AE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6333B4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2668" w:type="dxa"/>
          </w:tcPr>
          <w:p w:rsidR="0029121C" w:rsidRPr="00855764" w:rsidRDefault="0029121C" w:rsidP="00FE2A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1 16 07090 04 000</w:t>
            </w:r>
            <w:r>
              <w:rPr>
                <w:bCs/>
                <w:sz w:val="24"/>
                <w:szCs w:val="24"/>
              </w:rPr>
              <w:t>1</w:t>
            </w:r>
            <w:r w:rsidRPr="00855764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4954" w:type="dxa"/>
          </w:tcPr>
          <w:p w:rsidR="0029121C" w:rsidRPr="00855764" w:rsidRDefault="0029121C" w:rsidP="00FE2AE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bCs/>
                <w:sz w:val="24"/>
                <w:szCs w:val="24"/>
              </w:rPr>
              <w:t xml:space="preserve"> (за неисполнение обязательств по договорам аренды земельных участков, находящихся в муниципальной собственности)</w:t>
            </w:r>
          </w:p>
        </w:tc>
      </w:tr>
      <w:tr w:rsidR="0029121C" w:rsidRPr="006333B4" w:rsidTr="00FE2AEE">
        <w:tc>
          <w:tcPr>
            <w:tcW w:w="2005" w:type="dxa"/>
          </w:tcPr>
          <w:p w:rsidR="0029121C" w:rsidRPr="006333B4" w:rsidRDefault="0029121C" w:rsidP="00FE2AE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29121C" w:rsidRPr="00855764" w:rsidRDefault="0029121C" w:rsidP="00FE2A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1 16 07090 04 000</w:t>
            </w:r>
            <w:r>
              <w:rPr>
                <w:bCs/>
                <w:sz w:val="24"/>
                <w:szCs w:val="24"/>
              </w:rPr>
              <w:t>2</w:t>
            </w:r>
            <w:r w:rsidRPr="00855764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29121C" w:rsidRPr="00855764" w:rsidRDefault="0029121C" w:rsidP="00FE2AE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bCs/>
                <w:sz w:val="24"/>
                <w:szCs w:val="24"/>
              </w:rPr>
              <w:t xml:space="preserve"> (за неисполнение обязательств по договорам аренды земельных участков, государственная собственность на которые не разграничена)</w:t>
            </w:r>
          </w:p>
        </w:tc>
      </w:tr>
      <w:tr w:rsidR="0029121C" w:rsidRPr="006333B4" w:rsidTr="00FE2AEE">
        <w:tc>
          <w:tcPr>
            <w:tcW w:w="2005" w:type="dxa"/>
          </w:tcPr>
          <w:p w:rsidR="0029121C" w:rsidRDefault="0029121C" w:rsidP="00FE2AE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29121C" w:rsidRPr="00855764" w:rsidRDefault="0029121C" w:rsidP="00FE2A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1 16 07090 04 000</w:t>
            </w:r>
            <w:r>
              <w:rPr>
                <w:bCs/>
                <w:sz w:val="24"/>
                <w:szCs w:val="24"/>
              </w:rPr>
              <w:t>3</w:t>
            </w:r>
            <w:r w:rsidRPr="00855764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29121C" w:rsidRPr="00855764" w:rsidRDefault="0029121C" w:rsidP="00FE2AE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bCs/>
                <w:sz w:val="24"/>
                <w:szCs w:val="24"/>
              </w:rPr>
              <w:t xml:space="preserve"> (за неисполнение обязательств по договорам аренды имущества, составляющего муниципальную казну)</w:t>
            </w:r>
          </w:p>
        </w:tc>
      </w:tr>
      <w:tr w:rsidR="0029121C" w:rsidRPr="006333B4" w:rsidTr="00FE2AEE">
        <w:tc>
          <w:tcPr>
            <w:tcW w:w="2005" w:type="dxa"/>
          </w:tcPr>
          <w:p w:rsidR="0029121C" w:rsidRDefault="0029121C" w:rsidP="00FE2AE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29121C" w:rsidRPr="00855764" w:rsidRDefault="0029121C" w:rsidP="00FE2A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1 16 10032 04 000</w:t>
            </w:r>
            <w:r>
              <w:rPr>
                <w:bCs/>
                <w:sz w:val="24"/>
                <w:szCs w:val="24"/>
              </w:rPr>
              <w:t>1</w:t>
            </w:r>
            <w:r w:rsidRPr="00855764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29121C" w:rsidRPr="00855764" w:rsidRDefault="0029121C" w:rsidP="00FE2AE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>
              <w:rPr>
                <w:bCs/>
                <w:sz w:val="24"/>
                <w:szCs w:val="24"/>
              </w:rPr>
              <w:t xml:space="preserve"> (за неосновательное обогащение и пользование чужими денежными средствами лиц, использующих земельные участки без соответствующих правоустанавливающих документов)</w:t>
            </w:r>
          </w:p>
        </w:tc>
      </w:tr>
    </w:tbl>
    <w:p w:rsidR="0029121C" w:rsidRPr="006333B4" w:rsidRDefault="0029121C" w:rsidP="0029121C">
      <w:pPr>
        <w:pStyle w:val="ab"/>
        <w:rPr>
          <w:b w:val="0"/>
          <w:sz w:val="24"/>
          <w:szCs w:val="24"/>
        </w:rPr>
      </w:pPr>
    </w:p>
    <w:p w:rsidR="0010199F" w:rsidRPr="00D65B27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 xml:space="preserve">2. Начальнику организационно-правового отдела Т.И.Русановой обеспечить размещение приказа в информационно-телекоммуникационной сети Интернет по адресу: </w:t>
      </w:r>
      <w:r w:rsidR="00D65B27">
        <w:rPr>
          <w:sz w:val="24"/>
          <w:szCs w:val="24"/>
        </w:rPr>
        <w:t xml:space="preserve">         </w:t>
      </w:r>
      <w:hyperlink r:id="rId8" w:history="1"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://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.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adm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-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vidnoe</w:t>
        </w:r>
        <w:r w:rsidR="00D65B27" w:rsidRPr="00D65B27">
          <w:rPr>
            <w:rStyle w:val="ac"/>
            <w:color w:val="auto"/>
            <w:sz w:val="24"/>
            <w:szCs w:val="24"/>
            <w:u w:val="none"/>
          </w:rPr>
          <w:t>/</w:t>
        </w:r>
        <w:r w:rsidR="00D65B27" w:rsidRPr="00D65B27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D65B27">
        <w:rPr>
          <w:sz w:val="24"/>
          <w:szCs w:val="24"/>
        </w:rPr>
        <w:t>.</w:t>
      </w:r>
    </w:p>
    <w:p w:rsidR="00D75428" w:rsidRPr="004513BF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3.Контроль за выполнением настоящего приказа возложить на начальника отдела доходов и финансирования отраслей Н.В.Королеву.</w:t>
      </w:r>
    </w:p>
    <w:p w:rsidR="00D75428" w:rsidRPr="004513BF" w:rsidRDefault="00D75428" w:rsidP="00D75428">
      <w:pPr>
        <w:pStyle w:val="aa"/>
        <w:rPr>
          <w:sz w:val="24"/>
          <w:szCs w:val="24"/>
        </w:rPr>
      </w:pPr>
      <w:r w:rsidRPr="004513BF">
        <w:rPr>
          <w:sz w:val="24"/>
          <w:szCs w:val="24"/>
        </w:rPr>
        <w:t>4. Настоящий приказ вступает в силу с 1 января 2022 года.</w:t>
      </w:r>
    </w:p>
    <w:p w:rsidR="00D87CD1" w:rsidRPr="004513BF" w:rsidRDefault="00D87CD1" w:rsidP="00EA57D0">
      <w:pPr>
        <w:pStyle w:val="aa"/>
        <w:rPr>
          <w:sz w:val="24"/>
          <w:szCs w:val="24"/>
        </w:rPr>
      </w:pPr>
    </w:p>
    <w:p w:rsidR="00C038F5" w:rsidRPr="004513BF" w:rsidRDefault="00C038F5" w:rsidP="00EA57D0">
      <w:pPr>
        <w:pStyle w:val="aa"/>
        <w:rPr>
          <w:sz w:val="24"/>
          <w:szCs w:val="24"/>
        </w:rPr>
      </w:pPr>
    </w:p>
    <w:p w:rsidR="005D5C2E" w:rsidRPr="004513BF" w:rsidRDefault="005D5C2E" w:rsidP="00EA57D0">
      <w:pPr>
        <w:pStyle w:val="aa"/>
        <w:rPr>
          <w:sz w:val="24"/>
          <w:szCs w:val="24"/>
        </w:rPr>
      </w:pPr>
    </w:p>
    <w:p w:rsidR="0040344B" w:rsidRPr="004513BF" w:rsidRDefault="0040344B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Заместитель главы администрации-</w:t>
      </w:r>
    </w:p>
    <w:p w:rsidR="00DC1437" w:rsidRPr="004513BF" w:rsidRDefault="0040344B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н</w:t>
      </w:r>
      <w:r w:rsidR="00C038F5" w:rsidRPr="004513BF">
        <w:rPr>
          <w:sz w:val="24"/>
          <w:szCs w:val="24"/>
        </w:rPr>
        <w:t>ачальник</w:t>
      </w:r>
      <w:r w:rsidR="00795A0F" w:rsidRPr="004513BF">
        <w:rPr>
          <w:sz w:val="24"/>
          <w:szCs w:val="24"/>
        </w:rPr>
        <w:t xml:space="preserve"> </w:t>
      </w:r>
      <w:r w:rsidR="00C038F5" w:rsidRPr="004513BF">
        <w:rPr>
          <w:sz w:val="24"/>
          <w:szCs w:val="24"/>
        </w:rPr>
        <w:t>Финансово</w:t>
      </w:r>
      <w:r w:rsidR="00DC1437" w:rsidRPr="004513BF">
        <w:rPr>
          <w:sz w:val="24"/>
          <w:szCs w:val="24"/>
        </w:rPr>
        <w:t>-экономического</w:t>
      </w:r>
    </w:p>
    <w:p w:rsidR="00C038F5" w:rsidRPr="004513BF" w:rsidRDefault="00C038F5" w:rsidP="00EA57D0">
      <w:pPr>
        <w:pStyle w:val="ab"/>
        <w:rPr>
          <w:sz w:val="24"/>
          <w:szCs w:val="24"/>
        </w:rPr>
      </w:pPr>
      <w:r w:rsidRPr="004513BF">
        <w:rPr>
          <w:sz w:val="24"/>
          <w:szCs w:val="24"/>
        </w:rPr>
        <w:t>управления</w:t>
      </w:r>
      <w:r w:rsidR="008760C6" w:rsidRPr="004513BF">
        <w:rPr>
          <w:sz w:val="24"/>
          <w:szCs w:val="24"/>
        </w:rPr>
        <w:tab/>
      </w:r>
      <w:r w:rsidR="008760C6" w:rsidRPr="004513BF">
        <w:rPr>
          <w:sz w:val="24"/>
          <w:szCs w:val="24"/>
        </w:rPr>
        <w:tab/>
      </w:r>
      <w:r w:rsidR="008760C6" w:rsidRPr="004513BF">
        <w:rPr>
          <w:sz w:val="24"/>
          <w:szCs w:val="24"/>
        </w:rPr>
        <w:tab/>
      </w:r>
      <w:r w:rsidR="00DC1437" w:rsidRPr="004513BF">
        <w:rPr>
          <w:sz w:val="24"/>
          <w:szCs w:val="24"/>
        </w:rPr>
        <w:t xml:space="preserve">                           </w:t>
      </w:r>
      <w:r w:rsidR="008760C6" w:rsidRPr="004513BF">
        <w:rPr>
          <w:sz w:val="24"/>
          <w:szCs w:val="24"/>
        </w:rPr>
        <w:tab/>
      </w:r>
      <w:r w:rsidR="00DC1437" w:rsidRPr="004513BF">
        <w:rPr>
          <w:sz w:val="24"/>
          <w:szCs w:val="24"/>
        </w:rPr>
        <w:t xml:space="preserve">                </w:t>
      </w:r>
      <w:r w:rsidR="004513BF">
        <w:rPr>
          <w:sz w:val="24"/>
          <w:szCs w:val="24"/>
        </w:rPr>
        <w:t xml:space="preserve">                    </w:t>
      </w:r>
      <w:r w:rsidR="00DC1437" w:rsidRPr="004513BF">
        <w:rPr>
          <w:sz w:val="24"/>
          <w:szCs w:val="24"/>
        </w:rPr>
        <w:t xml:space="preserve">     </w:t>
      </w:r>
      <w:r w:rsidR="00886975" w:rsidRPr="004513BF">
        <w:rPr>
          <w:sz w:val="24"/>
          <w:szCs w:val="24"/>
        </w:rPr>
        <w:t>Л</w:t>
      </w:r>
      <w:r w:rsidR="000377DC" w:rsidRPr="004513BF">
        <w:rPr>
          <w:sz w:val="24"/>
          <w:szCs w:val="24"/>
        </w:rPr>
        <w:t>.В.</w:t>
      </w:r>
      <w:r w:rsidR="00DE36CA" w:rsidRPr="004513BF">
        <w:rPr>
          <w:sz w:val="24"/>
          <w:szCs w:val="24"/>
        </w:rPr>
        <w:t xml:space="preserve"> </w:t>
      </w:r>
      <w:r w:rsidR="00886975" w:rsidRPr="004513BF">
        <w:rPr>
          <w:sz w:val="24"/>
          <w:szCs w:val="24"/>
        </w:rPr>
        <w:t>Колмогорова</w:t>
      </w:r>
    </w:p>
    <w:p w:rsidR="00AA3CE5" w:rsidRPr="004513BF" w:rsidRDefault="00AA3CE5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Pr="004513BF" w:rsidRDefault="00D75428" w:rsidP="00D75428">
      <w:pPr>
        <w:rPr>
          <w:sz w:val="24"/>
          <w:szCs w:val="24"/>
        </w:rPr>
      </w:pPr>
    </w:p>
    <w:p w:rsidR="00D75428" w:rsidRDefault="00D75428" w:rsidP="00D75428">
      <w:pPr>
        <w:rPr>
          <w:sz w:val="24"/>
          <w:szCs w:val="24"/>
        </w:rPr>
      </w:pPr>
    </w:p>
    <w:p w:rsidR="004513BF" w:rsidRDefault="004513BF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29121C" w:rsidRDefault="0029121C" w:rsidP="00D75428">
      <w:pPr>
        <w:rPr>
          <w:sz w:val="24"/>
          <w:szCs w:val="24"/>
        </w:rPr>
      </w:pPr>
    </w:p>
    <w:p w:rsidR="00D75428" w:rsidRDefault="00D75428" w:rsidP="00D75428"/>
    <w:p w:rsidR="00063A07" w:rsidRDefault="00063A07" w:rsidP="00063A07"/>
    <w:p w:rsidR="00D75428" w:rsidRDefault="00D75428" w:rsidP="00D75428"/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Приложение № 1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к приказу Финансово-экономического управления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администрации Ленинского городского округа</w:t>
      </w:r>
    </w:p>
    <w:p w:rsidR="00FF7190" w:rsidRPr="00FF7190" w:rsidRDefault="00FF7190" w:rsidP="00FF7190">
      <w:pPr>
        <w:jc w:val="right"/>
        <w:rPr>
          <w:sz w:val="22"/>
          <w:szCs w:val="22"/>
        </w:rPr>
      </w:pPr>
      <w:r w:rsidRPr="00FF7190">
        <w:rPr>
          <w:sz w:val="22"/>
          <w:szCs w:val="22"/>
        </w:rPr>
        <w:t>Московской области</w:t>
      </w:r>
    </w:p>
    <w:p w:rsidR="00FF7190" w:rsidRPr="00FF7190" w:rsidRDefault="002C440D" w:rsidP="00FF719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FF7190" w:rsidRPr="00FF7190">
        <w:rPr>
          <w:sz w:val="22"/>
          <w:szCs w:val="22"/>
        </w:rPr>
        <w:t>т</w:t>
      </w:r>
      <w:r>
        <w:rPr>
          <w:sz w:val="22"/>
          <w:szCs w:val="22"/>
        </w:rPr>
        <w:t xml:space="preserve"> 29.11.2021. № 91</w:t>
      </w:r>
    </w:p>
    <w:p w:rsidR="00FF7190" w:rsidRPr="00FF7190" w:rsidRDefault="00FF7190" w:rsidP="00FF7190">
      <w:pPr>
        <w:jc w:val="right"/>
        <w:rPr>
          <w:sz w:val="24"/>
          <w:szCs w:val="24"/>
        </w:rPr>
      </w:pPr>
    </w:p>
    <w:p w:rsidR="00FF7190" w:rsidRPr="00FF7190" w:rsidRDefault="00FF7190" w:rsidP="00FF7190">
      <w:pPr>
        <w:jc w:val="right"/>
        <w:rPr>
          <w:sz w:val="24"/>
          <w:szCs w:val="24"/>
        </w:rPr>
      </w:pP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Перечень кодов подвидов доходов бюджета</w:t>
      </w: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lastRenderedPageBreak/>
        <w:t xml:space="preserve"> главными администраторами которых являются органы местного самоуправления </w:t>
      </w:r>
    </w:p>
    <w:p w:rsidR="00FF7190" w:rsidRPr="007D1C0F" w:rsidRDefault="00FF7190" w:rsidP="00FF7190">
      <w:pPr>
        <w:jc w:val="center"/>
        <w:rPr>
          <w:b/>
          <w:sz w:val="24"/>
          <w:szCs w:val="24"/>
        </w:rPr>
      </w:pPr>
      <w:r w:rsidRPr="007D1C0F">
        <w:rPr>
          <w:b/>
          <w:sz w:val="24"/>
          <w:szCs w:val="24"/>
        </w:rPr>
        <w:t>Ленинского городского округа Московской области</w:t>
      </w:r>
    </w:p>
    <w:p w:rsidR="00FF7190" w:rsidRDefault="00FF7190" w:rsidP="00FF7190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595"/>
        <w:gridCol w:w="5027"/>
      </w:tblGrid>
      <w:tr w:rsidR="00FF7190" w:rsidTr="007D1C0F">
        <w:tc>
          <w:tcPr>
            <w:tcW w:w="2005" w:type="dxa"/>
          </w:tcPr>
          <w:p w:rsidR="00FF7190" w:rsidRPr="007D1C0F" w:rsidRDefault="00FF7190" w:rsidP="00FF7190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595" w:type="dxa"/>
          </w:tcPr>
          <w:p w:rsidR="00D47053" w:rsidRPr="007D1C0F" w:rsidRDefault="00D47053" w:rsidP="00D470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 xml:space="preserve">Код подвидов </w:t>
            </w:r>
          </w:p>
          <w:p w:rsidR="00D47053" w:rsidRPr="007D1C0F" w:rsidRDefault="00D47053" w:rsidP="00D470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по видам доходов</w:t>
            </w:r>
          </w:p>
          <w:p w:rsidR="00FF7190" w:rsidRPr="007D1C0F" w:rsidRDefault="00FF7190" w:rsidP="00FF7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FF7190" w:rsidRPr="007D1C0F" w:rsidRDefault="00D47053" w:rsidP="00FF7190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D47053" w:rsidTr="007D1C0F">
        <w:trPr>
          <w:trHeight w:val="442"/>
        </w:trPr>
        <w:tc>
          <w:tcPr>
            <w:tcW w:w="9627" w:type="dxa"/>
            <w:gridSpan w:val="3"/>
          </w:tcPr>
          <w:p w:rsidR="00D47053" w:rsidRPr="007D1C0F" w:rsidRDefault="00D47053" w:rsidP="00D47053">
            <w:pPr>
              <w:jc w:val="center"/>
              <w:rPr>
                <w:b/>
                <w:sz w:val="24"/>
                <w:szCs w:val="24"/>
              </w:rPr>
            </w:pPr>
            <w:r w:rsidRPr="007D1C0F">
              <w:rPr>
                <w:b/>
                <w:sz w:val="24"/>
                <w:szCs w:val="24"/>
              </w:rPr>
              <w:t>Администрация Ленинского городского округа Московской области</w:t>
            </w:r>
          </w:p>
        </w:tc>
      </w:tr>
      <w:tr w:rsidR="007D30D0" w:rsidTr="002F677B">
        <w:tc>
          <w:tcPr>
            <w:tcW w:w="2005" w:type="dxa"/>
            <w:shd w:val="clear" w:color="auto" w:fill="auto"/>
          </w:tcPr>
          <w:p w:rsidR="007D30D0" w:rsidRPr="007D30D0" w:rsidRDefault="007D30D0" w:rsidP="007D30D0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7D30D0" w:rsidRDefault="007D30D0" w:rsidP="007D30D0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1 08 07150 01 1000 110</w:t>
            </w:r>
          </w:p>
        </w:tc>
        <w:tc>
          <w:tcPr>
            <w:tcW w:w="5027" w:type="dxa"/>
            <w:shd w:val="clear" w:color="auto" w:fill="auto"/>
          </w:tcPr>
          <w:p w:rsidR="007D30D0" w:rsidRPr="007D30D0" w:rsidRDefault="007D30D0" w:rsidP="007D30D0">
            <w:pPr>
              <w:jc w:val="both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7D30D0" w:rsidTr="002F677B">
        <w:tc>
          <w:tcPr>
            <w:tcW w:w="2005" w:type="dxa"/>
            <w:shd w:val="clear" w:color="auto" w:fill="auto"/>
          </w:tcPr>
          <w:p w:rsidR="007D30D0" w:rsidRPr="007D30D0" w:rsidRDefault="007D30D0" w:rsidP="007D30D0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7D30D0" w:rsidRDefault="007D30D0" w:rsidP="007D30D0">
            <w:pPr>
              <w:jc w:val="center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1 08 07150 01 4000 110</w:t>
            </w:r>
          </w:p>
        </w:tc>
        <w:tc>
          <w:tcPr>
            <w:tcW w:w="5027" w:type="dxa"/>
            <w:shd w:val="clear" w:color="auto" w:fill="auto"/>
          </w:tcPr>
          <w:p w:rsidR="007D30D0" w:rsidRPr="007D30D0" w:rsidRDefault="007D30D0" w:rsidP="007D30D0">
            <w:pPr>
              <w:jc w:val="both"/>
              <w:rPr>
                <w:sz w:val="24"/>
                <w:szCs w:val="24"/>
              </w:rPr>
            </w:pPr>
            <w:r w:rsidRPr="007D30D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D30D0" w:rsidTr="007D1C0F">
        <w:tc>
          <w:tcPr>
            <w:tcW w:w="2005" w:type="dxa"/>
          </w:tcPr>
          <w:p w:rsidR="007D30D0" w:rsidRDefault="007D30D0" w:rsidP="007D30D0">
            <w:pPr>
              <w:jc w:val="center"/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1 11 09044 04 0001 120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</w:t>
            </w:r>
            <w:r>
              <w:rPr>
                <w:sz w:val="24"/>
                <w:szCs w:val="24"/>
              </w:rPr>
              <w:t xml:space="preserve"> пользование жилым помещением, предоставленным по договору</w:t>
            </w:r>
            <w:r w:rsidRPr="0002461C">
              <w:rPr>
                <w:sz w:val="24"/>
                <w:szCs w:val="24"/>
              </w:rPr>
              <w:t xml:space="preserve"> социальн</w:t>
            </w:r>
            <w:r>
              <w:rPr>
                <w:sz w:val="24"/>
                <w:szCs w:val="24"/>
              </w:rPr>
              <w:t>ого</w:t>
            </w:r>
            <w:r w:rsidRPr="0002461C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>йма</w:t>
            </w:r>
            <w:r w:rsidRPr="0002461C">
              <w:rPr>
                <w:sz w:val="24"/>
                <w:szCs w:val="24"/>
              </w:rPr>
              <w:t xml:space="preserve"> жил</w:t>
            </w:r>
            <w:r>
              <w:rPr>
                <w:sz w:val="24"/>
                <w:szCs w:val="24"/>
              </w:rPr>
              <w:t>ого помещения</w:t>
            </w:r>
            <w:r w:rsidRPr="0002461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024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 фонда</w:t>
            </w:r>
            <w:r w:rsidRPr="0002461C">
              <w:rPr>
                <w:sz w:val="24"/>
                <w:szCs w:val="24"/>
              </w:rPr>
              <w:t>)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1 11 09044 04 000</w:t>
            </w:r>
            <w:r>
              <w:rPr>
                <w:sz w:val="24"/>
                <w:szCs w:val="24"/>
              </w:rPr>
              <w:t>2</w:t>
            </w:r>
            <w:r w:rsidRPr="0002461C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 (плата за пользование жилым помещением, предоставленным по договору коммерческого найма жилого помещения муниципального жилого фонда) 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1 11 09080 04 0001 120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1 11 09080 04 0002 120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Плата, поступившая в рамках договора за предоставление права на размещение,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1 16 10123 01 0041 140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02461C">
              <w:rPr>
                <w:sz w:val="24"/>
                <w:szCs w:val="24"/>
              </w:rPr>
              <w:lastRenderedPageBreak/>
              <w:t>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lastRenderedPageBreak/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1 17 05040 04 0001 180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неналоговые доходы бюджетов городских округов (плата за размещение объектов на землях или земельных участках, находящихся в муниципальной собственности или собственность на которые не разграничены, расположенных в границах городских округов)</w:t>
            </w:r>
          </w:p>
        </w:tc>
      </w:tr>
      <w:tr w:rsidR="007D30D0" w:rsidTr="007D1C0F">
        <w:tc>
          <w:tcPr>
            <w:tcW w:w="200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987</w:t>
            </w:r>
          </w:p>
        </w:tc>
        <w:tc>
          <w:tcPr>
            <w:tcW w:w="2595" w:type="dxa"/>
            <w:shd w:val="clear" w:color="auto" w:fill="auto"/>
          </w:tcPr>
          <w:p w:rsidR="007D30D0" w:rsidRPr="0002461C" w:rsidRDefault="007D30D0" w:rsidP="007D30D0">
            <w:pPr>
              <w:jc w:val="center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1 17 05040 04 0002 180</w:t>
            </w:r>
          </w:p>
        </w:tc>
        <w:tc>
          <w:tcPr>
            <w:tcW w:w="5027" w:type="dxa"/>
            <w:shd w:val="clear" w:color="auto" w:fill="auto"/>
          </w:tcPr>
          <w:p w:rsidR="007D30D0" w:rsidRPr="0002461C" w:rsidRDefault="007D30D0" w:rsidP="007D30D0">
            <w:pPr>
              <w:jc w:val="both"/>
              <w:rPr>
                <w:sz w:val="24"/>
                <w:szCs w:val="24"/>
              </w:rPr>
            </w:pPr>
            <w:r w:rsidRPr="0002461C">
              <w:rPr>
                <w:sz w:val="24"/>
                <w:szCs w:val="24"/>
              </w:rPr>
              <w:t>Прочие неналоговые доходы бюджетов городских округов (компенсационные выплаты за вырубку зеленых насаждений)</w:t>
            </w:r>
          </w:p>
        </w:tc>
      </w:tr>
    </w:tbl>
    <w:p w:rsidR="00FF7190" w:rsidRDefault="00FF7190" w:rsidP="00FF7190">
      <w:pPr>
        <w:jc w:val="both"/>
      </w:pPr>
      <w:bookmarkStart w:id="0" w:name="_GoBack"/>
      <w:bookmarkEnd w:id="0"/>
    </w:p>
    <w:sectPr w:rsidR="00FF7190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28" w:rsidRDefault="002E3B28">
      <w:r>
        <w:separator/>
      </w:r>
    </w:p>
  </w:endnote>
  <w:endnote w:type="continuationSeparator" w:id="0">
    <w:p w:rsidR="002E3B28" w:rsidRDefault="002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28" w:rsidRDefault="002E3B28">
      <w:r>
        <w:separator/>
      </w:r>
    </w:p>
  </w:footnote>
  <w:footnote w:type="continuationSeparator" w:id="0">
    <w:p w:rsidR="002E3B28" w:rsidRDefault="002E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925BAD"/>
    <w:multiLevelType w:val="hybridMultilevel"/>
    <w:tmpl w:val="10CCBA5E"/>
    <w:lvl w:ilvl="0" w:tplc="3BBCEA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8"/>
    <w:rsid w:val="000377DC"/>
    <w:rsid w:val="000500E7"/>
    <w:rsid w:val="00063A07"/>
    <w:rsid w:val="0008674A"/>
    <w:rsid w:val="0010199F"/>
    <w:rsid w:val="00115ADF"/>
    <w:rsid w:val="001263F0"/>
    <w:rsid w:val="001E0678"/>
    <w:rsid w:val="00203966"/>
    <w:rsid w:val="0023252A"/>
    <w:rsid w:val="002818DB"/>
    <w:rsid w:val="0029121C"/>
    <w:rsid w:val="002C4237"/>
    <w:rsid w:val="002C440D"/>
    <w:rsid w:val="002E3B28"/>
    <w:rsid w:val="00382029"/>
    <w:rsid w:val="003C313D"/>
    <w:rsid w:val="003F289D"/>
    <w:rsid w:val="0040344B"/>
    <w:rsid w:val="00446F30"/>
    <w:rsid w:val="004513BF"/>
    <w:rsid w:val="00483C45"/>
    <w:rsid w:val="004908DB"/>
    <w:rsid w:val="004D37DD"/>
    <w:rsid w:val="004D3DDA"/>
    <w:rsid w:val="004E363D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14C37"/>
    <w:rsid w:val="00666F50"/>
    <w:rsid w:val="006A2079"/>
    <w:rsid w:val="007019B7"/>
    <w:rsid w:val="007317F5"/>
    <w:rsid w:val="0077241D"/>
    <w:rsid w:val="00784E1D"/>
    <w:rsid w:val="007940E3"/>
    <w:rsid w:val="00795A0F"/>
    <w:rsid w:val="007D1C0F"/>
    <w:rsid w:val="007D30D0"/>
    <w:rsid w:val="007E1EEA"/>
    <w:rsid w:val="008029A2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0CD9"/>
    <w:rsid w:val="009A25DD"/>
    <w:rsid w:val="009D002E"/>
    <w:rsid w:val="009E54F9"/>
    <w:rsid w:val="00A774DC"/>
    <w:rsid w:val="00A7771A"/>
    <w:rsid w:val="00AA3CE5"/>
    <w:rsid w:val="00B23555"/>
    <w:rsid w:val="00B26C3B"/>
    <w:rsid w:val="00B317A3"/>
    <w:rsid w:val="00C038F5"/>
    <w:rsid w:val="00C2086F"/>
    <w:rsid w:val="00C25E23"/>
    <w:rsid w:val="00CA077E"/>
    <w:rsid w:val="00D3758B"/>
    <w:rsid w:val="00D47053"/>
    <w:rsid w:val="00D65B27"/>
    <w:rsid w:val="00D70BE2"/>
    <w:rsid w:val="00D75428"/>
    <w:rsid w:val="00D846DA"/>
    <w:rsid w:val="00D87CD1"/>
    <w:rsid w:val="00DC1437"/>
    <w:rsid w:val="00DE36CA"/>
    <w:rsid w:val="00E446EF"/>
    <w:rsid w:val="00E52322"/>
    <w:rsid w:val="00E6347B"/>
    <w:rsid w:val="00E75A0D"/>
    <w:rsid w:val="00EA57D0"/>
    <w:rsid w:val="00EF5AC3"/>
    <w:rsid w:val="00F504F8"/>
    <w:rsid w:val="00FA2E28"/>
    <w:rsid w:val="00FD3BB7"/>
    <w:rsid w:val="00FE6F3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9E1C5E"/>
  <w15:chartTrackingRefBased/>
  <w15:docId w15:val="{CC964315-48F6-4335-B612-CF9117B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D754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12</TotalTime>
  <Pages>4</Pages>
  <Words>777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2020-04-23T12:13:00Z</cp:lastPrinted>
  <dcterms:created xsi:type="dcterms:W3CDTF">2021-11-26T12:32:00Z</dcterms:created>
  <dcterms:modified xsi:type="dcterms:W3CDTF">2021-12-02T06:42:00Z</dcterms:modified>
</cp:coreProperties>
</file>